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61" w:rsidRDefault="00E46D61" w:rsidP="0090113D">
      <w:pPr>
        <w:jc w:val="center"/>
        <w:rPr>
          <w:rFonts w:asciiTheme="minorHAnsi" w:hAnsiTheme="minorHAnsi" w:cs="Arial"/>
        </w:rPr>
      </w:pPr>
      <w:r w:rsidRPr="00E46D61">
        <w:rPr>
          <w:rFonts w:asciiTheme="minorHAnsi" w:hAnsiTheme="minorHAnsi" w:cs="Arial"/>
          <w:noProof/>
          <w:color w:val="00B0F0"/>
        </w:rPr>
        <w:drawing>
          <wp:inline distT="0" distB="0" distL="0" distR="0">
            <wp:extent cx="3533775" cy="79030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9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3D" w:rsidRPr="00056631" w:rsidRDefault="00E94E3A" w:rsidP="0090113D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Fall 2018 Teacher Certification Workshop</w:t>
      </w:r>
      <w:r>
        <w:rPr>
          <w:rFonts w:asciiTheme="minorHAnsi" w:hAnsiTheme="minorHAnsi" w:cs="Arial"/>
          <w:sz w:val="40"/>
          <w:szCs w:val="40"/>
        </w:rPr>
        <w:br/>
        <w:t>Registration Form</w:t>
      </w:r>
    </w:p>
    <w:p w:rsidR="0090113D" w:rsidRPr="00A87E9D" w:rsidRDefault="0090113D">
      <w:pPr>
        <w:rPr>
          <w:rFonts w:asciiTheme="minorHAnsi" w:hAnsiTheme="minorHAnsi"/>
        </w:rPr>
      </w:pPr>
    </w:p>
    <w:p w:rsidR="0090113D" w:rsidRPr="00A87E9D" w:rsidRDefault="00AC4BD4" w:rsidP="00197244">
      <w:pPr>
        <w:tabs>
          <w:tab w:val="center" w:pos="468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5715000" cy="0"/>
                <wp:effectExtent l="9525" t="12065" r="9525" b="69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B36B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v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"/>
            </w:pict>
          </mc:Fallback>
        </mc:AlternateContent>
      </w:r>
      <w:r w:rsidR="00197244" w:rsidRPr="00A87E9D">
        <w:rPr>
          <w:rFonts w:asciiTheme="minorHAnsi" w:hAnsiTheme="minorHAnsi"/>
        </w:rPr>
        <w:tab/>
      </w:r>
    </w:p>
    <w:p w:rsidR="0090113D" w:rsidRPr="00C41E2B" w:rsidRDefault="00C442BB" w:rsidP="0090113D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These</w:t>
      </w:r>
      <w:r w:rsidR="00502738" w:rsidRPr="00A87E9D">
        <w:rPr>
          <w:rFonts w:asciiTheme="minorHAnsi" w:hAnsiTheme="minorHAnsi"/>
        </w:rPr>
        <w:t xml:space="preserve"> </w:t>
      </w:r>
      <w:r w:rsidR="0090113D" w:rsidRPr="00A87E9D">
        <w:rPr>
          <w:rFonts w:asciiTheme="minorHAnsi" w:hAnsiTheme="minorHAnsi"/>
        </w:rPr>
        <w:t>mandated training</w:t>
      </w:r>
      <w:r>
        <w:rPr>
          <w:rFonts w:asciiTheme="minorHAnsi" w:hAnsiTheme="minorHAnsi"/>
        </w:rPr>
        <w:t>s</w:t>
      </w:r>
      <w:r w:rsidR="0090113D" w:rsidRPr="00A87E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90113D" w:rsidRPr="00A87E9D">
        <w:rPr>
          <w:rFonts w:asciiTheme="minorHAnsi" w:hAnsiTheme="minorHAnsi"/>
        </w:rPr>
        <w:t xml:space="preserve"> ONLY for MATRICULATED SUNY New Palt</w:t>
      </w:r>
      <w:r w:rsidR="00F24C7B" w:rsidRPr="00A87E9D">
        <w:rPr>
          <w:rFonts w:asciiTheme="minorHAnsi" w:hAnsiTheme="minorHAnsi"/>
        </w:rPr>
        <w:t>z</w:t>
      </w:r>
      <w:r w:rsidR="0090113D" w:rsidRPr="00A87E9D">
        <w:rPr>
          <w:rFonts w:asciiTheme="minorHAnsi" w:hAnsiTheme="minorHAnsi"/>
        </w:rPr>
        <w:t xml:space="preserve"> Students who will be </w:t>
      </w:r>
      <w:r w:rsidR="00056631">
        <w:rPr>
          <w:rFonts w:asciiTheme="minorHAnsi" w:hAnsiTheme="minorHAnsi"/>
        </w:rPr>
        <w:t>seeking teacher</w:t>
      </w:r>
      <w:r w:rsidR="0090113D" w:rsidRPr="00A87E9D">
        <w:rPr>
          <w:rFonts w:asciiTheme="minorHAnsi" w:hAnsiTheme="minorHAnsi"/>
        </w:rPr>
        <w:t xml:space="preserve"> certification.</w:t>
      </w:r>
      <w:r w:rsidR="00E94E3A">
        <w:rPr>
          <w:rFonts w:asciiTheme="minorHAnsi" w:hAnsiTheme="minorHAnsi"/>
        </w:rPr>
        <w:br/>
      </w:r>
      <w:bookmarkStart w:id="0" w:name="_GoBack"/>
      <w:bookmarkEnd w:id="0"/>
    </w:p>
    <w:p w:rsidR="0090113D" w:rsidRDefault="00E94E3A" w:rsidP="00E94E3A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select workshops:</w:t>
      </w:r>
      <w:r w:rsidR="00C442BB">
        <w:rPr>
          <w:rFonts w:asciiTheme="minorHAnsi" w:hAnsiTheme="minorHAnsi"/>
        </w:rPr>
        <w:br/>
      </w:r>
    </w:p>
    <w:p w:rsidR="00C442BB" w:rsidRPr="00C442BB" w:rsidRDefault="00C442BB" w:rsidP="00C442BB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442BB">
        <w:rPr>
          <w:rFonts w:asciiTheme="minorHAnsi" w:hAnsiTheme="minorHAnsi"/>
          <w:b/>
        </w:rPr>
        <w:t>____</w:t>
      </w:r>
      <w:r w:rsidR="00C41E2B">
        <w:rPr>
          <w:rFonts w:ascii="Calibri" w:hAnsi="Calibri"/>
          <w:b/>
          <w:color w:val="000000"/>
        </w:rPr>
        <w:t>SAVE</w:t>
      </w:r>
      <w:r w:rsidR="00C41E2B" w:rsidRPr="00C442BB">
        <w:rPr>
          <w:rFonts w:ascii="Calibri" w:hAnsi="Calibri"/>
          <w:b/>
          <w:color w:val="000000"/>
        </w:rPr>
        <w:t xml:space="preserve"> </w:t>
      </w:r>
      <w:r w:rsidRPr="00C442BB">
        <w:rPr>
          <w:rFonts w:ascii="Calibri" w:hAnsi="Calibri"/>
          <w:b/>
          <w:color w:val="000000"/>
        </w:rPr>
        <w:t>on 11/3 in Lecture Center 108 from 9:30 to 12:00</w:t>
      </w:r>
    </w:p>
    <w:p w:rsidR="00C442BB" w:rsidRPr="00C442BB" w:rsidRDefault="00C442BB" w:rsidP="00C442BB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442BB">
        <w:rPr>
          <w:rFonts w:asciiTheme="minorHAnsi" w:hAnsiTheme="minorHAnsi"/>
          <w:b/>
        </w:rPr>
        <w:t>____</w:t>
      </w:r>
      <w:r w:rsidRPr="00C442BB">
        <w:rPr>
          <w:rFonts w:ascii="Calibri" w:hAnsi="Calibri"/>
          <w:b/>
          <w:color w:val="000000"/>
        </w:rPr>
        <w:t>Child Abuse on 11/3 in Lecture Center 108 from 1:00 to 3:30</w:t>
      </w:r>
      <w:r w:rsidR="00C41E2B">
        <w:rPr>
          <w:rFonts w:ascii="Calibri" w:hAnsi="Calibri"/>
          <w:b/>
          <w:color w:val="000000"/>
        </w:rPr>
        <w:br/>
      </w:r>
    </w:p>
    <w:p w:rsidR="00E94E3A" w:rsidRPr="00C442BB" w:rsidRDefault="00E94E3A" w:rsidP="00E94E3A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442BB">
        <w:rPr>
          <w:rFonts w:asciiTheme="minorHAnsi" w:hAnsiTheme="minorHAnsi"/>
          <w:b/>
        </w:rPr>
        <w:t>____</w:t>
      </w:r>
      <w:r w:rsidRPr="00C442BB">
        <w:rPr>
          <w:rFonts w:ascii="Calibri" w:hAnsi="Calibri"/>
          <w:b/>
          <w:color w:val="000000"/>
        </w:rPr>
        <w:t>DASA on 10/13 in Old Main B125 from 9:00 to 4:00</w:t>
      </w:r>
    </w:p>
    <w:p w:rsidR="00E94E3A" w:rsidRPr="00C442BB" w:rsidRDefault="00E94E3A" w:rsidP="00E94E3A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442BB">
        <w:rPr>
          <w:rFonts w:ascii="Calibri" w:hAnsi="Calibri"/>
          <w:b/>
          <w:color w:val="000000"/>
        </w:rPr>
        <w:t>--OR--</w:t>
      </w:r>
    </w:p>
    <w:p w:rsidR="00E94E3A" w:rsidRPr="00C442BB" w:rsidRDefault="00E94E3A" w:rsidP="00E94E3A">
      <w:pPr>
        <w:shd w:val="clear" w:color="auto" w:fill="FFFFFF"/>
        <w:jc w:val="center"/>
        <w:rPr>
          <w:rFonts w:ascii="Calibri" w:hAnsi="Calibri"/>
          <w:b/>
          <w:color w:val="000000"/>
        </w:rPr>
      </w:pPr>
      <w:r w:rsidRPr="00C442BB">
        <w:rPr>
          <w:rFonts w:asciiTheme="minorHAnsi" w:hAnsiTheme="minorHAnsi"/>
          <w:b/>
        </w:rPr>
        <w:t>____</w:t>
      </w:r>
      <w:r w:rsidRPr="00C442BB">
        <w:rPr>
          <w:rFonts w:ascii="Calibri" w:hAnsi="Calibri"/>
          <w:b/>
          <w:color w:val="000000"/>
        </w:rPr>
        <w:t>DASA on 11/10 in Lecture Center 108 from 9:00 to 4:00</w:t>
      </w:r>
    </w:p>
    <w:p w:rsidR="00056631" w:rsidRPr="00C442BB" w:rsidRDefault="00056631" w:rsidP="00502738">
      <w:pPr>
        <w:jc w:val="center"/>
        <w:rPr>
          <w:rFonts w:asciiTheme="minorHAnsi" w:hAnsiTheme="minorHAnsi" w:cs="Arial"/>
          <w:b/>
        </w:rPr>
      </w:pPr>
    </w:p>
    <w:p w:rsidR="0008790F" w:rsidRPr="0008790F" w:rsidRDefault="00DB0A9F" w:rsidP="00502738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Registration Deadline</w:t>
      </w:r>
      <w:r w:rsidR="00E94E3A">
        <w:rPr>
          <w:rFonts w:asciiTheme="minorHAnsi" w:hAnsiTheme="minorHAnsi" w:cs="Arial"/>
          <w:b/>
          <w:u w:val="single"/>
        </w:rPr>
        <w:t>s</w:t>
      </w:r>
      <w:r>
        <w:rPr>
          <w:rFonts w:asciiTheme="minorHAnsi" w:hAnsiTheme="minorHAnsi" w:cs="Arial"/>
          <w:b/>
          <w:u w:val="single"/>
        </w:rPr>
        <w:t xml:space="preserve">:  </w:t>
      </w:r>
      <w:r w:rsidR="00C442BB">
        <w:rPr>
          <w:rFonts w:asciiTheme="minorHAnsi" w:hAnsiTheme="minorHAnsi" w:cs="Arial"/>
          <w:b/>
          <w:u w:val="single"/>
        </w:rPr>
        <w:br/>
      </w:r>
      <w:r w:rsidR="00C41E2B">
        <w:rPr>
          <w:rFonts w:asciiTheme="minorHAnsi" w:hAnsiTheme="minorHAnsi" w:cs="Arial"/>
          <w:b/>
          <w:u w:val="single"/>
        </w:rPr>
        <w:t xml:space="preserve">DASA 1: </w:t>
      </w:r>
      <w:r w:rsidR="00E94E3A">
        <w:rPr>
          <w:rFonts w:asciiTheme="minorHAnsi" w:hAnsiTheme="minorHAnsi" w:cs="Arial"/>
          <w:b/>
          <w:u w:val="single"/>
        </w:rPr>
        <w:t>Wednes</w:t>
      </w:r>
      <w:r w:rsidR="0008790F" w:rsidRPr="0008790F">
        <w:rPr>
          <w:rFonts w:asciiTheme="minorHAnsi" w:hAnsiTheme="minorHAnsi" w:cs="Arial"/>
          <w:b/>
          <w:u w:val="single"/>
        </w:rPr>
        <w:t>day</w:t>
      </w:r>
      <w:r w:rsidR="004A4025">
        <w:rPr>
          <w:rFonts w:asciiTheme="minorHAnsi" w:hAnsiTheme="minorHAnsi" w:cs="Arial"/>
          <w:b/>
          <w:u w:val="single"/>
        </w:rPr>
        <w:t xml:space="preserve">, </w:t>
      </w:r>
      <w:r w:rsidR="00E94E3A">
        <w:rPr>
          <w:rFonts w:asciiTheme="minorHAnsi" w:hAnsiTheme="minorHAnsi" w:cs="Arial"/>
          <w:b/>
          <w:u w:val="single"/>
        </w:rPr>
        <w:t>Oct. 10</w:t>
      </w:r>
      <w:r w:rsidR="00E94E3A" w:rsidRPr="00E94E3A">
        <w:rPr>
          <w:rFonts w:asciiTheme="minorHAnsi" w:hAnsiTheme="minorHAnsi" w:cs="Arial"/>
          <w:b/>
          <w:u w:val="single"/>
          <w:vertAlign w:val="superscript"/>
        </w:rPr>
        <w:t>th</w:t>
      </w:r>
      <w:r w:rsidR="00C442BB">
        <w:rPr>
          <w:rFonts w:asciiTheme="minorHAnsi" w:hAnsiTheme="minorHAnsi" w:cs="Arial"/>
          <w:b/>
          <w:u w:val="single"/>
        </w:rPr>
        <w:t xml:space="preserve">, </w:t>
      </w:r>
      <w:r w:rsidR="00C41E2B">
        <w:rPr>
          <w:rFonts w:asciiTheme="minorHAnsi" w:hAnsiTheme="minorHAnsi" w:cs="Arial"/>
          <w:b/>
          <w:u w:val="single"/>
        </w:rPr>
        <w:t xml:space="preserve">SAVE/CA: </w:t>
      </w:r>
      <w:r w:rsidR="00C442BB">
        <w:rPr>
          <w:rFonts w:asciiTheme="minorHAnsi" w:hAnsiTheme="minorHAnsi" w:cs="Arial"/>
          <w:b/>
          <w:u w:val="single"/>
        </w:rPr>
        <w:t>Wednesday Oct. 31</w:t>
      </w:r>
      <w:r w:rsidR="00C442BB" w:rsidRPr="00C442BB">
        <w:rPr>
          <w:rFonts w:asciiTheme="minorHAnsi" w:hAnsiTheme="minorHAnsi" w:cs="Arial"/>
          <w:b/>
          <w:u w:val="single"/>
          <w:vertAlign w:val="superscript"/>
        </w:rPr>
        <w:t>st</w:t>
      </w:r>
      <w:r w:rsidR="00C442BB">
        <w:rPr>
          <w:rFonts w:asciiTheme="minorHAnsi" w:hAnsiTheme="minorHAnsi" w:cs="Arial"/>
          <w:b/>
          <w:u w:val="single"/>
        </w:rPr>
        <w:t xml:space="preserve">, </w:t>
      </w:r>
      <w:r w:rsidR="00E94E3A">
        <w:rPr>
          <w:rFonts w:asciiTheme="minorHAnsi" w:hAnsiTheme="minorHAnsi" w:cs="Arial"/>
          <w:b/>
          <w:u w:val="single"/>
        </w:rPr>
        <w:t xml:space="preserve">or </w:t>
      </w:r>
      <w:r w:rsidR="00C41E2B">
        <w:rPr>
          <w:rFonts w:asciiTheme="minorHAnsi" w:hAnsiTheme="minorHAnsi" w:cs="Arial"/>
          <w:b/>
          <w:u w:val="single"/>
        </w:rPr>
        <w:t xml:space="preserve">DASA 2: </w:t>
      </w:r>
      <w:r w:rsidR="00E94E3A">
        <w:rPr>
          <w:rFonts w:asciiTheme="minorHAnsi" w:hAnsiTheme="minorHAnsi" w:cs="Arial"/>
          <w:b/>
          <w:u w:val="single"/>
        </w:rPr>
        <w:t>Wednes</w:t>
      </w:r>
      <w:r w:rsidR="00E94E3A" w:rsidRPr="0008790F">
        <w:rPr>
          <w:rFonts w:asciiTheme="minorHAnsi" w:hAnsiTheme="minorHAnsi" w:cs="Arial"/>
          <w:b/>
          <w:u w:val="single"/>
        </w:rPr>
        <w:t>day</w:t>
      </w:r>
      <w:r w:rsidR="00E94E3A">
        <w:rPr>
          <w:rFonts w:asciiTheme="minorHAnsi" w:hAnsiTheme="minorHAnsi" w:cs="Arial"/>
          <w:b/>
          <w:u w:val="single"/>
        </w:rPr>
        <w:t>, Nov. 7</w:t>
      </w:r>
      <w:r w:rsidR="00E94E3A" w:rsidRPr="00E94E3A">
        <w:rPr>
          <w:rFonts w:asciiTheme="minorHAnsi" w:hAnsiTheme="minorHAnsi" w:cs="Arial"/>
          <w:b/>
          <w:u w:val="single"/>
          <w:vertAlign w:val="superscript"/>
        </w:rPr>
        <w:t>th</w:t>
      </w:r>
    </w:p>
    <w:p w:rsidR="004135E6" w:rsidRPr="00A87E9D" w:rsidRDefault="004135E6" w:rsidP="00502738">
      <w:pPr>
        <w:jc w:val="center"/>
        <w:rPr>
          <w:rFonts w:asciiTheme="minorHAnsi" w:hAnsiTheme="minorHAnsi" w:cs="Arial"/>
        </w:rPr>
      </w:pPr>
    </w:p>
    <w:p w:rsidR="0090113D" w:rsidRPr="00A87E9D" w:rsidRDefault="00AC4BD4" w:rsidP="0090113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0"/>
                <wp:effectExtent l="9525" t="5715" r="952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7E01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M0IA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90113D" w:rsidRPr="00A87E9D" w:rsidRDefault="0090113D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Name</w:t>
      </w:r>
      <w:proofErr w:type="gramStart"/>
      <w:r w:rsidRPr="00A87E9D">
        <w:rPr>
          <w:rFonts w:asciiTheme="minorHAnsi" w:hAnsiTheme="minorHAnsi" w:cs="Arial"/>
        </w:rPr>
        <w:t>:_</w:t>
      </w:r>
      <w:proofErr w:type="gramEnd"/>
      <w:r w:rsidRPr="00A87E9D">
        <w:rPr>
          <w:rFonts w:asciiTheme="minorHAnsi" w:hAnsiTheme="minorHAnsi" w:cs="Arial"/>
        </w:rPr>
        <w:t>____________________________________  Email _____________________</w:t>
      </w:r>
      <w:r w:rsidR="00E048BF">
        <w:rPr>
          <w:rFonts w:asciiTheme="minorHAnsi" w:hAnsiTheme="minorHAnsi" w:cs="Arial"/>
        </w:rPr>
        <w:t>_________</w:t>
      </w:r>
    </w:p>
    <w:p w:rsidR="0090113D" w:rsidRPr="00A87E9D" w:rsidRDefault="00502738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Student Number: N_____________________</w:t>
      </w:r>
    </w:p>
    <w:p w:rsidR="0090113D" w:rsidRPr="00A87E9D" w:rsidRDefault="0090113D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Address</w:t>
      </w:r>
      <w:proofErr w:type="gramStart"/>
      <w:r w:rsidRPr="00A87E9D">
        <w:rPr>
          <w:rFonts w:asciiTheme="minorHAnsi" w:hAnsiTheme="minorHAnsi" w:cs="Arial"/>
        </w:rPr>
        <w:t>:_</w:t>
      </w:r>
      <w:proofErr w:type="gramEnd"/>
      <w:r w:rsidRPr="00A87E9D">
        <w:rPr>
          <w:rFonts w:asciiTheme="minorHAnsi" w:hAnsiTheme="minorHAnsi" w:cs="Arial"/>
        </w:rPr>
        <w:t>______________________________________________________________</w:t>
      </w:r>
      <w:r w:rsidR="00E048BF">
        <w:rPr>
          <w:rFonts w:asciiTheme="minorHAnsi" w:hAnsiTheme="minorHAnsi" w:cs="Arial"/>
        </w:rPr>
        <w:t>________</w:t>
      </w:r>
    </w:p>
    <w:p w:rsidR="000C195E" w:rsidRPr="00A87E9D" w:rsidRDefault="0090113D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Phone where we will most likely reach you: ___</w:t>
      </w:r>
      <w:r w:rsidR="00E048BF">
        <w:rPr>
          <w:rFonts w:asciiTheme="minorHAnsi" w:hAnsiTheme="minorHAnsi" w:cs="Arial"/>
        </w:rPr>
        <w:t>_____________________________</w:t>
      </w:r>
    </w:p>
    <w:p w:rsidR="0090113D" w:rsidRDefault="0090113D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______</w:t>
      </w:r>
      <w:r w:rsidR="00E048BF">
        <w:rPr>
          <w:rFonts w:asciiTheme="minorHAnsi" w:hAnsiTheme="minorHAnsi" w:cs="Arial"/>
        </w:rPr>
        <w:t>U</w:t>
      </w:r>
      <w:r w:rsidRPr="00A87E9D">
        <w:rPr>
          <w:rFonts w:asciiTheme="minorHAnsi" w:hAnsiTheme="minorHAnsi" w:cs="Arial"/>
        </w:rPr>
        <w:t>ndergraduate student</w:t>
      </w:r>
      <w:r w:rsidRPr="00A87E9D">
        <w:rPr>
          <w:rFonts w:asciiTheme="minorHAnsi" w:hAnsiTheme="minorHAnsi" w:cs="Arial"/>
        </w:rPr>
        <w:tab/>
      </w:r>
      <w:r w:rsidRPr="00A87E9D">
        <w:rPr>
          <w:rFonts w:asciiTheme="minorHAnsi" w:hAnsiTheme="minorHAnsi" w:cs="Arial"/>
        </w:rPr>
        <w:tab/>
        <w:t>______</w:t>
      </w:r>
      <w:r w:rsidR="00E048BF">
        <w:rPr>
          <w:rFonts w:asciiTheme="minorHAnsi" w:hAnsiTheme="minorHAnsi" w:cs="Arial"/>
        </w:rPr>
        <w:t>G</w:t>
      </w:r>
      <w:r w:rsidRPr="00A87E9D">
        <w:rPr>
          <w:rFonts w:asciiTheme="minorHAnsi" w:hAnsiTheme="minorHAnsi" w:cs="Arial"/>
        </w:rPr>
        <w:t>raduate student</w:t>
      </w:r>
    </w:p>
    <w:p w:rsidR="0090113D" w:rsidRPr="00A87E9D" w:rsidRDefault="0090113D" w:rsidP="0090113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Check your area of specialization:</w:t>
      </w:r>
    </w:p>
    <w:p w:rsidR="00E45F41" w:rsidRPr="008C2FDF" w:rsidRDefault="0090113D" w:rsidP="008C2FDF">
      <w:pPr>
        <w:rPr>
          <w:rFonts w:asciiTheme="minorHAnsi" w:hAnsiTheme="minorHAnsi"/>
        </w:rPr>
      </w:pPr>
      <w:r w:rsidRPr="008C2FDF">
        <w:rPr>
          <w:rFonts w:asciiTheme="minorHAnsi" w:hAnsiTheme="minorHAnsi"/>
        </w:rPr>
        <w:t>____Art Education</w:t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107A5E" w:rsidRPr="008C2FDF">
        <w:rPr>
          <w:rFonts w:asciiTheme="minorHAnsi" w:hAnsiTheme="minorHAnsi"/>
        </w:rPr>
        <w:t>____Secondary Education</w:t>
      </w:r>
    </w:p>
    <w:p w:rsidR="0090113D" w:rsidRPr="008C2FDF" w:rsidRDefault="00E45F41" w:rsidP="008C2FDF">
      <w:pPr>
        <w:rPr>
          <w:rFonts w:asciiTheme="minorHAnsi" w:hAnsiTheme="minorHAnsi"/>
        </w:rPr>
      </w:pPr>
      <w:r w:rsidRPr="008C2FDF">
        <w:rPr>
          <w:rFonts w:asciiTheme="minorHAnsi" w:hAnsiTheme="minorHAnsi"/>
        </w:rPr>
        <w:t>____Educational Administration</w:t>
      </w:r>
      <w:r w:rsidR="00C442BB">
        <w:rPr>
          <w:rFonts w:asciiTheme="minorHAnsi" w:hAnsiTheme="minorHAnsi"/>
        </w:rPr>
        <w:tab/>
      </w:r>
      <w:r w:rsidR="00C442BB">
        <w:rPr>
          <w:rFonts w:asciiTheme="minorHAnsi" w:hAnsiTheme="minorHAnsi"/>
        </w:rPr>
        <w:tab/>
      </w:r>
      <w:r w:rsidR="00C442BB">
        <w:rPr>
          <w:rFonts w:asciiTheme="minorHAnsi" w:hAnsiTheme="minorHAnsi"/>
        </w:rPr>
        <w:tab/>
      </w:r>
      <w:r w:rsidR="0090113D" w:rsidRPr="008C2FDF">
        <w:rPr>
          <w:rFonts w:asciiTheme="minorHAnsi" w:hAnsiTheme="minorHAnsi"/>
        </w:rPr>
        <w:tab/>
        <w:t xml:space="preserve">____Speech </w:t>
      </w:r>
      <w:r w:rsidR="00D27E30">
        <w:rPr>
          <w:rFonts w:asciiTheme="minorHAnsi" w:hAnsiTheme="minorHAnsi"/>
        </w:rPr>
        <w:t>&amp;</w:t>
      </w:r>
      <w:r w:rsidR="0090113D" w:rsidRPr="008C2FDF">
        <w:rPr>
          <w:rFonts w:asciiTheme="minorHAnsi" w:hAnsiTheme="minorHAnsi"/>
        </w:rPr>
        <w:t xml:space="preserve"> </w:t>
      </w:r>
      <w:r w:rsidR="00D27E30">
        <w:rPr>
          <w:rFonts w:asciiTheme="minorHAnsi" w:hAnsiTheme="minorHAnsi"/>
        </w:rPr>
        <w:t>Language Disabilities</w:t>
      </w:r>
    </w:p>
    <w:p w:rsidR="0090113D" w:rsidRPr="008C2FDF" w:rsidRDefault="0090113D" w:rsidP="008C2FDF">
      <w:pPr>
        <w:rPr>
          <w:rFonts w:asciiTheme="minorHAnsi" w:hAnsiTheme="minorHAnsi"/>
        </w:rPr>
      </w:pPr>
      <w:r w:rsidRPr="008C2FDF">
        <w:rPr>
          <w:rFonts w:asciiTheme="minorHAnsi" w:hAnsiTheme="minorHAnsi"/>
        </w:rPr>
        <w:t>____Elementary Education</w:t>
      </w:r>
      <w:r w:rsidRPr="008C2FDF">
        <w:rPr>
          <w:rFonts w:asciiTheme="minorHAnsi" w:hAnsiTheme="minorHAnsi"/>
        </w:rPr>
        <w:tab/>
      </w:r>
      <w:r w:rsidRPr="008C2FDF">
        <w:rPr>
          <w:rFonts w:asciiTheme="minorHAnsi" w:hAnsiTheme="minorHAnsi"/>
        </w:rPr>
        <w:tab/>
      </w:r>
      <w:r w:rsidRPr="008C2FDF">
        <w:rPr>
          <w:rFonts w:asciiTheme="minorHAnsi" w:hAnsiTheme="minorHAnsi"/>
        </w:rPr>
        <w:tab/>
      </w:r>
      <w:r w:rsidRPr="008C2FDF">
        <w:rPr>
          <w:rFonts w:asciiTheme="minorHAnsi" w:hAnsiTheme="minorHAnsi"/>
        </w:rPr>
        <w:tab/>
      </w:r>
      <w:r w:rsidR="008C2FDF" w:rsidRPr="008C2FDF">
        <w:rPr>
          <w:rFonts w:asciiTheme="minorHAnsi" w:hAnsiTheme="minorHAnsi"/>
        </w:rPr>
        <w:tab/>
      </w:r>
      <w:r w:rsidR="00C442BB">
        <w:rPr>
          <w:rFonts w:asciiTheme="minorHAnsi" w:hAnsiTheme="minorHAnsi"/>
        </w:rPr>
        <w:t>____TESOL</w:t>
      </w:r>
    </w:p>
    <w:p w:rsidR="00E45F41" w:rsidRPr="008C2FDF" w:rsidRDefault="004F2692" w:rsidP="008C2FDF">
      <w:pPr>
        <w:rPr>
          <w:rFonts w:asciiTheme="minorHAnsi" w:hAnsiTheme="minorHAnsi"/>
        </w:rPr>
      </w:pPr>
      <w:r w:rsidRPr="008C2FDF">
        <w:rPr>
          <w:rFonts w:asciiTheme="minorHAnsi" w:hAnsiTheme="minorHAnsi"/>
        </w:rPr>
        <w:t>____</w:t>
      </w:r>
      <w:r w:rsidR="00C442BB">
        <w:rPr>
          <w:rFonts w:asciiTheme="minorHAnsi" w:hAnsiTheme="minorHAnsi"/>
        </w:rPr>
        <w:t>Literacy</w:t>
      </w:r>
      <w:r w:rsidR="00C442BB">
        <w:rPr>
          <w:rFonts w:asciiTheme="minorHAnsi" w:hAnsiTheme="minorHAnsi"/>
        </w:rPr>
        <w:tab/>
      </w:r>
      <w:r w:rsidR="00C442BB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</w:r>
      <w:r w:rsidR="00E45F41" w:rsidRPr="008C2FDF">
        <w:rPr>
          <w:rFonts w:asciiTheme="minorHAnsi" w:hAnsiTheme="minorHAnsi"/>
        </w:rPr>
        <w:tab/>
        <w:t>____Other _________________</w:t>
      </w:r>
    </w:p>
    <w:p w:rsidR="00107A5E" w:rsidRDefault="00C442BB" w:rsidP="0090113D">
      <w:pPr>
        <w:spacing w:line="360" w:lineRule="auto"/>
        <w:rPr>
          <w:rFonts w:asciiTheme="minorHAnsi" w:hAnsiTheme="minorHAnsi" w:cs="Arial"/>
          <w:b/>
        </w:rPr>
      </w:pPr>
      <w:r w:rsidRPr="008C2FDF">
        <w:rPr>
          <w:rFonts w:asciiTheme="minorHAnsi" w:hAnsiTheme="minorHAnsi"/>
        </w:rPr>
        <w:t>____School Counseling</w:t>
      </w:r>
      <w:r>
        <w:rPr>
          <w:rFonts w:asciiTheme="minorHAnsi" w:hAnsiTheme="minorHAnsi" w:cs="Arial"/>
          <w:b/>
          <w:noProof/>
        </w:rPr>
        <w:t xml:space="preserve"> </w:t>
      </w:r>
    </w:p>
    <w:p w:rsidR="00C65BC9" w:rsidRDefault="00C65BC9" w:rsidP="00C65BC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A5BF8" wp14:editId="06D709DF">
                <wp:simplePos x="0" y="0"/>
                <wp:positionH relativeFrom="column">
                  <wp:posOffset>5715000</wp:posOffset>
                </wp:positionH>
                <wp:positionV relativeFrom="paragraph">
                  <wp:posOffset>1073150</wp:posOffset>
                </wp:positionV>
                <wp:extent cx="485775" cy="0"/>
                <wp:effectExtent l="0" t="76200" r="28575" b="952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72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50pt;margin-top:84.5pt;width: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pPNQ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</w:rPr>
        <w:br/>
      </w:r>
      <w:r w:rsidR="008C2FDF" w:rsidRPr="0053560E">
        <w:rPr>
          <w:rFonts w:asciiTheme="minorHAnsi" w:hAnsiTheme="minorHAnsi"/>
          <w:b/>
        </w:rPr>
        <w:t>FEE</w:t>
      </w:r>
      <w:r w:rsidR="00C41E2B">
        <w:rPr>
          <w:rFonts w:asciiTheme="minorHAnsi" w:hAnsiTheme="minorHAnsi"/>
          <w:b/>
        </w:rPr>
        <w:t>S</w:t>
      </w:r>
      <w:r w:rsidR="008F4484">
        <w:rPr>
          <w:rFonts w:asciiTheme="minorHAnsi" w:hAnsiTheme="minorHAnsi"/>
        </w:rPr>
        <w:t xml:space="preserve">:  </w:t>
      </w:r>
      <w:r w:rsidR="00C41E2B" w:rsidRPr="00884E59">
        <w:rPr>
          <w:rFonts w:ascii="Calibri" w:hAnsi="Calibri"/>
        </w:rPr>
        <w:t xml:space="preserve">$15 </w:t>
      </w:r>
      <w:r w:rsidR="00C41E2B">
        <w:rPr>
          <w:rFonts w:ascii="Calibri" w:hAnsi="Calibri"/>
        </w:rPr>
        <w:t>for</w:t>
      </w:r>
      <w:r w:rsidR="00C41E2B" w:rsidRPr="00884E59">
        <w:rPr>
          <w:rFonts w:ascii="Calibri" w:hAnsi="Calibri"/>
        </w:rPr>
        <w:t xml:space="preserve"> SAVE</w:t>
      </w:r>
      <w:r w:rsidR="00C41E2B">
        <w:rPr>
          <w:rFonts w:ascii="Calibri" w:hAnsi="Calibri"/>
        </w:rPr>
        <w:t>;</w:t>
      </w:r>
      <w:r w:rsidR="00C41E2B" w:rsidRPr="00884E59">
        <w:rPr>
          <w:rFonts w:ascii="Calibri" w:hAnsi="Calibri"/>
        </w:rPr>
        <w:t xml:space="preserve"> $15 </w:t>
      </w:r>
      <w:r w:rsidR="00C41E2B">
        <w:rPr>
          <w:rFonts w:ascii="Calibri" w:hAnsi="Calibri"/>
        </w:rPr>
        <w:t>for</w:t>
      </w:r>
      <w:r w:rsidR="00C41E2B" w:rsidRPr="00884E59">
        <w:rPr>
          <w:rFonts w:ascii="Calibri" w:hAnsi="Calibri"/>
        </w:rPr>
        <w:t xml:space="preserve"> Child Abuse; $20 for DASA </w:t>
      </w:r>
      <w:r w:rsidR="00AA471C">
        <w:rPr>
          <w:rFonts w:asciiTheme="minorHAnsi" w:hAnsiTheme="minorHAnsi"/>
        </w:rPr>
        <w:t>by</w:t>
      </w:r>
      <w:r w:rsidR="00462E73" w:rsidRPr="0053560E">
        <w:rPr>
          <w:rFonts w:asciiTheme="minorHAnsi" w:hAnsiTheme="minorHAnsi"/>
        </w:rPr>
        <w:t xml:space="preserve"> </w:t>
      </w:r>
      <w:r w:rsidR="0090113D" w:rsidRPr="0053560E">
        <w:rPr>
          <w:rFonts w:asciiTheme="minorHAnsi" w:hAnsiTheme="minorHAnsi"/>
          <w:b/>
          <w:u w:val="single"/>
        </w:rPr>
        <w:t>Money Orders Only</w:t>
      </w:r>
      <w:r w:rsidR="009C0505" w:rsidRPr="0053560E">
        <w:rPr>
          <w:rFonts w:asciiTheme="minorHAnsi" w:hAnsiTheme="minorHAnsi"/>
        </w:rPr>
        <w:t>—</w:t>
      </w:r>
      <w:r w:rsidR="00107A5E" w:rsidRPr="0053560E">
        <w:rPr>
          <w:rFonts w:asciiTheme="minorHAnsi" w:hAnsiTheme="minorHAnsi"/>
        </w:rPr>
        <w:t xml:space="preserve">No other form of payment is accepted. </w:t>
      </w:r>
      <w:r w:rsidR="00107A5E">
        <w:rPr>
          <w:rFonts w:asciiTheme="minorHAnsi" w:hAnsiTheme="minorHAnsi"/>
        </w:rPr>
        <w:t>(</w:t>
      </w:r>
      <w:r w:rsidR="00107A5E" w:rsidRPr="0053560E">
        <w:rPr>
          <w:rFonts w:asciiTheme="minorHAnsi" w:hAnsiTheme="minorHAnsi"/>
        </w:rPr>
        <w:t>Money orders may be purchased at U.S. post offices, most banks, convenience stores, check-cashing services</w:t>
      </w:r>
      <w:r w:rsidR="00107A5E">
        <w:rPr>
          <w:rFonts w:asciiTheme="minorHAnsi" w:hAnsiTheme="minorHAnsi"/>
        </w:rPr>
        <w:t>,</w:t>
      </w:r>
      <w:r w:rsidR="00107A5E" w:rsidRPr="0053560E">
        <w:rPr>
          <w:rFonts w:asciiTheme="minorHAnsi" w:hAnsiTheme="minorHAnsi"/>
        </w:rPr>
        <w:t xml:space="preserve"> and many grocery store customer service desks.  </w:t>
      </w:r>
      <w:r w:rsidR="00107A5E">
        <w:rPr>
          <w:rFonts w:asciiTheme="minorHAnsi" w:hAnsiTheme="minorHAnsi"/>
        </w:rPr>
        <w:t>Please m</w:t>
      </w:r>
      <w:r w:rsidR="00107A5E" w:rsidRPr="0053560E">
        <w:rPr>
          <w:rFonts w:asciiTheme="minorHAnsi" w:hAnsiTheme="minorHAnsi"/>
        </w:rPr>
        <w:t>ake them out to</w:t>
      </w:r>
      <w:r w:rsidR="002C5E32">
        <w:rPr>
          <w:rFonts w:asciiTheme="minorHAnsi" w:hAnsiTheme="minorHAnsi"/>
        </w:rPr>
        <w:t>:</w:t>
      </w:r>
      <w:r w:rsidR="00107A5E" w:rsidRPr="0053560E">
        <w:rPr>
          <w:rFonts w:asciiTheme="minorHAnsi" w:hAnsiTheme="minorHAnsi"/>
        </w:rPr>
        <w:t xml:space="preserve"> </w:t>
      </w:r>
      <w:r w:rsidR="00107A5E">
        <w:rPr>
          <w:rFonts w:asciiTheme="minorHAnsi" w:hAnsiTheme="minorHAnsi"/>
        </w:rPr>
        <w:t>“SUNY New Paltz, Acct. # 900039</w:t>
      </w:r>
      <w:r w:rsidR="00107A5E" w:rsidRPr="0053560E">
        <w:rPr>
          <w:rFonts w:asciiTheme="minorHAnsi" w:hAnsiTheme="minorHAnsi"/>
        </w:rPr>
        <w:t>.</w:t>
      </w:r>
      <w:r w:rsidR="00107A5E">
        <w:rPr>
          <w:rFonts w:asciiTheme="minorHAnsi" w:hAnsiTheme="minorHAnsi"/>
        </w:rPr>
        <w:t>”)</w:t>
      </w:r>
      <w:r w:rsidRPr="00C65BC9">
        <w:rPr>
          <w:rFonts w:asciiTheme="minorHAnsi" w:hAnsiTheme="minorHAnsi" w:cs="Arial"/>
          <w:b/>
          <w:noProof/>
        </w:rPr>
        <w:t xml:space="preserve"> </w:t>
      </w:r>
    </w:p>
    <w:p w:rsidR="00DC7C1C" w:rsidRPr="00C442BB" w:rsidRDefault="00DC7C1C" w:rsidP="00C41E2B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Theme="minorHAnsi" w:hAnsiTheme="minorHAnsi" w:cs="Arial"/>
          <w:b/>
        </w:rPr>
        <w:lastRenderedPageBreak/>
        <w:t>D</w:t>
      </w:r>
      <w:r w:rsidR="00C41E2B">
        <w:rPr>
          <w:rFonts w:asciiTheme="minorHAnsi" w:hAnsiTheme="minorHAnsi" w:cs="Arial"/>
          <w:b/>
        </w:rPr>
        <w:t xml:space="preserve">rop off Registration Forms along with </w:t>
      </w:r>
      <w:r w:rsidRPr="00A87E9D">
        <w:rPr>
          <w:rFonts w:asciiTheme="minorHAnsi" w:hAnsiTheme="minorHAnsi" w:cs="Arial"/>
          <w:b/>
        </w:rPr>
        <w:t>Money Orders to</w:t>
      </w:r>
      <w:r w:rsidRPr="00A87E9D">
        <w:rPr>
          <w:rFonts w:asciiTheme="minorHAnsi" w:hAnsiTheme="minorHAnsi" w:cs="Arial"/>
        </w:rPr>
        <w:t xml:space="preserve">:  </w:t>
      </w:r>
      <w:r w:rsidR="00C442BB">
        <w:rPr>
          <w:rFonts w:asciiTheme="minorHAnsi" w:hAnsiTheme="minorHAnsi" w:cs="Arial"/>
        </w:rPr>
        <w:t xml:space="preserve">Gina </w:t>
      </w:r>
      <w:proofErr w:type="spellStart"/>
      <w:r w:rsidR="00C442BB">
        <w:rPr>
          <w:rFonts w:asciiTheme="minorHAnsi" w:hAnsiTheme="minorHAnsi" w:cs="Arial"/>
        </w:rPr>
        <w:t>Rondon</w:t>
      </w:r>
      <w:proofErr w:type="spellEnd"/>
      <w:r>
        <w:rPr>
          <w:rFonts w:asciiTheme="minorHAnsi" w:hAnsiTheme="minorHAnsi" w:cs="Arial"/>
        </w:rPr>
        <w:t xml:space="preserve"> in Old Main, Room </w:t>
      </w:r>
      <w:r w:rsidR="00C442BB">
        <w:rPr>
          <w:rFonts w:asciiTheme="minorHAnsi" w:hAnsiTheme="minorHAnsi" w:cs="Arial"/>
        </w:rPr>
        <w:t>218C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br/>
      </w:r>
      <w:proofErr w:type="gramStart"/>
      <w:r>
        <w:rPr>
          <w:rFonts w:asciiTheme="minorHAnsi" w:hAnsiTheme="minorHAnsi" w:cs="Arial"/>
        </w:rPr>
        <w:t>(</w:t>
      </w:r>
      <w:proofErr w:type="gramEnd"/>
      <w:r w:rsidR="00C442BB">
        <w:rPr>
          <w:rFonts w:ascii="Calibri" w:hAnsi="Calibri"/>
          <w:color w:val="000000"/>
        </w:rPr>
        <w:t>Mondays 2:00 to 6:00; Wednesdays 4:00 to 6:00; Fridays 2:00 to 6:00)</w:t>
      </w:r>
    </w:p>
    <w:p w:rsidR="00DC7C1C" w:rsidRDefault="00DC7C1C" w:rsidP="00DC7C1C">
      <w:pPr>
        <w:rPr>
          <w:rFonts w:asciiTheme="minorHAnsi" w:hAnsiTheme="minorHAnsi" w:cs="Arial"/>
        </w:rPr>
      </w:pPr>
    </w:p>
    <w:p w:rsidR="00DC7C1C" w:rsidRPr="00A87E9D" w:rsidRDefault="00DC7C1C" w:rsidP="00DC7C1C">
      <w:pPr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You will receive a confirmation.</w:t>
      </w:r>
    </w:p>
    <w:p w:rsidR="00D73213" w:rsidRPr="00A87E9D" w:rsidRDefault="00D73213" w:rsidP="003335DF">
      <w:pPr>
        <w:rPr>
          <w:rFonts w:asciiTheme="minorHAnsi" w:hAnsiTheme="minorHAnsi" w:cs="Arial"/>
        </w:rPr>
      </w:pPr>
    </w:p>
    <w:p w:rsidR="00BC5FEF" w:rsidRPr="00A87E9D" w:rsidRDefault="00BC5FEF" w:rsidP="003335DF">
      <w:pPr>
        <w:rPr>
          <w:rFonts w:asciiTheme="minorHAnsi" w:hAnsiTheme="minorHAnsi" w:cs="Arial"/>
          <w:b/>
        </w:rPr>
      </w:pPr>
    </w:p>
    <w:p w:rsidR="00BC5FEF" w:rsidRPr="00A87E9D" w:rsidRDefault="00BC5FEF" w:rsidP="003335DF">
      <w:pPr>
        <w:rPr>
          <w:rFonts w:asciiTheme="minorHAnsi" w:hAnsiTheme="minorHAnsi" w:cs="Arial"/>
          <w:b/>
        </w:rPr>
      </w:pPr>
    </w:p>
    <w:p w:rsidR="003335DF" w:rsidRDefault="00AC4BD4" w:rsidP="003335D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7150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2D9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0A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C442BB">
        <w:rPr>
          <w:rFonts w:asciiTheme="minorHAnsi" w:hAnsiTheme="minorHAnsi" w:cs="Arial"/>
          <w:b/>
        </w:rPr>
        <w:t>Onl</w:t>
      </w:r>
      <w:r w:rsidR="00880EE5" w:rsidRPr="00A87E9D">
        <w:rPr>
          <w:rFonts w:asciiTheme="minorHAnsi" w:hAnsiTheme="minorHAnsi" w:cs="Arial"/>
          <w:b/>
        </w:rPr>
        <w:t>ine Option:</w:t>
      </w:r>
    </w:p>
    <w:p w:rsidR="00D730CC" w:rsidRDefault="00D730CC" w:rsidP="003335DF">
      <w:pPr>
        <w:rPr>
          <w:rFonts w:asciiTheme="minorHAnsi" w:hAnsiTheme="minorHAnsi" w:cs="Arial"/>
          <w:b/>
        </w:rPr>
      </w:pPr>
    </w:p>
    <w:p w:rsidR="00C442BB" w:rsidRDefault="00C442BB" w:rsidP="003335DF">
      <w:pPr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  <w:shd w:val="clear" w:color="auto" w:fill="FFFFFF"/>
        </w:rPr>
        <w:t xml:space="preserve">The upside of taking SAVE and Child Abuse ID workshops </w:t>
      </w:r>
      <w:r w:rsidRPr="00C41E2B">
        <w:rPr>
          <w:rFonts w:ascii="Calibri" w:hAnsi="Calibri"/>
          <w:b/>
          <w:color w:val="000000"/>
          <w:shd w:val="clear" w:color="auto" w:fill="FFFFFF"/>
        </w:rPr>
        <w:t>on-campus</w:t>
      </w:r>
      <w:r>
        <w:rPr>
          <w:rFonts w:ascii="Calibri" w:hAnsi="Calibri"/>
          <w:color w:val="000000"/>
          <w:shd w:val="clear" w:color="auto" w:fill="FFFFFF"/>
        </w:rPr>
        <w:t xml:space="preserve"> is that they are more interactive, better quality, and have no </w:t>
      </w:r>
      <w:r w:rsidR="00017EF7">
        <w:rPr>
          <w:rFonts w:ascii="Calibri" w:hAnsi="Calibri"/>
          <w:color w:val="000000"/>
          <w:shd w:val="clear" w:color="auto" w:fill="FFFFFF"/>
        </w:rPr>
        <w:t xml:space="preserve">graded </w:t>
      </w:r>
      <w:r>
        <w:rPr>
          <w:rFonts w:ascii="Calibri" w:hAnsi="Calibri"/>
          <w:color w:val="000000"/>
          <w:shd w:val="clear" w:color="auto" w:fill="FFFFFF"/>
        </w:rPr>
        <w:t>quizzes. Also, proof of completion will be automat</w:t>
      </w:r>
      <w:r w:rsidR="00C65BC9">
        <w:rPr>
          <w:rFonts w:ascii="Calibri" w:hAnsi="Calibri"/>
          <w:color w:val="000000"/>
          <w:shd w:val="clear" w:color="auto" w:fill="FFFFFF"/>
        </w:rPr>
        <w:t>ically documented on students' </w:t>
      </w:r>
      <w:r>
        <w:rPr>
          <w:rFonts w:ascii="Calibri" w:hAnsi="Calibri"/>
          <w:color w:val="000000"/>
          <w:shd w:val="clear" w:color="auto" w:fill="FFFFFF"/>
        </w:rPr>
        <w:t>transcripts and sent to the Teach Account once the workshop is completed. </w:t>
      </w:r>
    </w:p>
    <w:p w:rsidR="00C442BB" w:rsidRDefault="00C442BB" w:rsidP="003335DF">
      <w:pPr>
        <w:rPr>
          <w:rFonts w:asciiTheme="minorHAnsi" w:hAnsiTheme="minorHAnsi" w:cs="Arial"/>
          <w:b/>
        </w:rPr>
      </w:pPr>
    </w:p>
    <w:p w:rsidR="00D730CC" w:rsidRPr="00D730CC" w:rsidRDefault="00D730CC" w:rsidP="003335D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cannot take the wo</w:t>
      </w:r>
      <w:r w:rsidR="00C442BB">
        <w:rPr>
          <w:rFonts w:asciiTheme="minorHAnsi" w:hAnsiTheme="minorHAnsi" w:cs="Arial"/>
        </w:rPr>
        <w:t>rkshops on campus, there are on</w:t>
      </w:r>
      <w:r>
        <w:rPr>
          <w:rFonts w:asciiTheme="minorHAnsi" w:hAnsiTheme="minorHAnsi" w:cs="Arial"/>
        </w:rPr>
        <w:t xml:space="preserve">line workshops available at the following sites. </w:t>
      </w:r>
      <w:r w:rsidR="00C41E2B">
        <w:rPr>
          <w:rFonts w:asciiTheme="minorHAnsi" w:hAnsiTheme="minorHAnsi" w:cs="Arial"/>
        </w:rPr>
        <w:t>(There is no online version of DASA.)</w:t>
      </w:r>
      <w:r>
        <w:rPr>
          <w:rFonts w:asciiTheme="minorHAnsi" w:hAnsiTheme="minorHAnsi" w:cs="Arial"/>
        </w:rPr>
        <w:t xml:space="preserve"> These are not affiliated with New Paltz, so you will need to register directly for them.  If you use the code below, you will receive a reduced rate.</w:t>
      </w:r>
    </w:p>
    <w:p w:rsidR="00880EE5" w:rsidRPr="00A87E9D" w:rsidRDefault="00880EE5" w:rsidP="003335DF">
      <w:pPr>
        <w:rPr>
          <w:rFonts w:asciiTheme="minorHAnsi" w:hAnsiTheme="minorHAnsi" w:cs="Arial"/>
        </w:rPr>
      </w:pPr>
    </w:p>
    <w:p w:rsidR="00226660" w:rsidRPr="00A87E9D" w:rsidRDefault="00C41E2B" w:rsidP="001524FD">
      <w:pPr>
        <w:spacing w:line="360" w:lineRule="auto"/>
        <w:rPr>
          <w:rFonts w:asciiTheme="minorHAnsi" w:hAnsiTheme="minorHAnsi" w:cs="Arial"/>
        </w:rPr>
      </w:pPr>
      <w:hyperlink r:id="rId6" w:history="1">
        <w:r w:rsidR="00880EE5" w:rsidRPr="00A87E9D">
          <w:rPr>
            <w:rStyle w:val="Hyperlink"/>
            <w:rFonts w:asciiTheme="minorHAnsi" w:hAnsiTheme="minorHAnsi" w:cs="Arial"/>
          </w:rPr>
          <w:t>www.childabuseworkshop.com</w:t>
        </w:r>
      </w:hyperlink>
    </w:p>
    <w:p w:rsidR="00226660" w:rsidRPr="00A87E9D" w:rsidRDefault="00C41E2B" w:rsidP="001524FD">
      <w:pPr>
        <w:spacing w:line="360" w:lineRule="auto"/>
        <w:rPr>
          <w:rFonts w:asciiTheme="minorHAnsi" w:hAnsiTheme="minorHAnsi" w:cs="Arial"/>
        </w:rPr>
      </w:pPr>
      <w:hyperlink r:id="rId7" w:history="1">
        <w:r w:rsidR="00226660" w:rsidRPr="00A87E9D">
          <w:rPr>
            <w:rStyle w:val="Hyperlink"/>
            <w:rFonts w:asciiTheme="minorHAnsi" w:hAnsiTheme="minorHAnsi" w:cs="Arial"/>
          </w:rPr>
          <w:t>www.violenceworkshop.com</w:t>
        </w:r>
      </w:hyperlink>
    </w:p>
    <w:p w:rsidR="00226660" w:rsidRPr="00A87E9D" w:rsidRDefault="00226660" w:rsidP="001524FD">
      <w:pPr>
        <w:spacing w:line="360" w:lineRule="auto"/>
        <w:rPr>
          <w:rFonts w:asciiTheme="minorHAnsi" w:hAnsiTheme="minorHAnsi" w:cs="Arial"/>
        </w:rPr>
      </w:pPr>
    </w:p>
    <w:p w:rsidR="00880EE5" w:rsidRPr="00A87E9D" w:rsidRDefault="00D73213" w:rsidP="001524FD">
      <w:pPr>
        <w:spacing w:line="360" w:lineRule="auto"/>
        <w:rPr>
          <w:rFonts w:asciiTheme="minorHAnsi" w:hAnsiTheme="minorHAnsi" w:cs="Arial"/>
          <w:b/>
        </w:rPr>
      </w:pPr>
      <w:r w:rsidRPr="00A87E9D">
        <w:rPr>
          <w:rFonts w:asciiTheme="minorHAnsi" w:hAnsiTheme="minorHAnsi" w:cs="Arial"/>
          <w:b/>
        </w:rPr>
        <w:t>Registration code:  NewPaltz9</w:t>
      </w:r>
    </w:p>
    <w:p w:rsidR="00880EE5" w:rsidRPr="00A87E9D" w:rsidRDefault="00880EE5" w:rsidP="001524F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(</w:t>
      </w:r>
      <w:r w:rsidR="00BE6400" w:rsidRPr="00A87E9D">
        <w:rPr>
          <w:rFonts w:asciiTheme="minorHAnsi" w:hAnsiTheme="minorHAnsi" w:cs="Arial"/>
        </w:rPr>
        <w:t>Code</w:t>
      </w:r>
      <w:r w:rsidRPr="00A87E9D">
        <w:rPr>
          <w:rFonts w:asciiTheme="minorHAnsi" w:hAnsiTheme="minorHAnsi" w:cs="Arial"/>
        </w:rPr>
        <w:t xml:space="preserve"> works for New Paltz students only; your certificate will say “SUNY New Paltz”)</w:t>
      </w:r>
    </w:p>
    <w:p w:rsidR="00880EE5" w:rsidRPr="00A87E9D" w:rsidRDefault="00D73213" w:rsidP="001524FD">
      <w:pPr>
        <w:spacing w:line="360" w:lineRule="auto"/>
        <w:rPr>
          <w:rFonts w:asciiTheme="minorHAnsi" w:hAnsiTheme="minorHAnsi" w:cs="Arial"/>
          <w:b/>
        </w:rPr>
      </w:pPr>
      <w:r w:rsidRPr="00A87E9D">
        <w:rPr>
          <w:rFonts w:asciiTheme="minorHAnsi" w:hAnsiTheme="minorHAnsi" w:cs="Arial"/>
          <w:b/>
        </w:rPr>
        <w:t>Fee:  $15 per course</w:t>
      </w:r>
    </w:p>
    <w:p w:rsidR="00BB7DE3" w:rsidRPr="00A87E9D" w:rsidRDefault="00BB7DE3" w:rsidP="001524FD">
      <w:pPr>
        <w:spacing w:line="360" w:lineRule="auto"/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Log in with the code and pay on-line with a credit card to begin the training.</w:t>
      </w:r>
    </w:p>
    <w:p w:rsidR="00880EE5" w:rsidRPr="00A87E9D" w:rsidRDefault="00880EE5" w:rsidP="003335DF">
      <w:pPr>
        <w:rPr>
          <w:rFonts w:asciiTheme="minorHAnsi" w:hAnsiTheme="minorHAnsi" w:cs="Arial"/>
          <w:b/>
        </w:rPr>
      </w:pPr>
    </w:p>
    <w:p w:rsidR="00880EE5" w:rsidRPr="00A87E9D" w:rsidRDefault="00880EE5" w:rsidP="00BB7DE3">
      <w:pPr>
        <w:numPr>
          <w:ilvl w:val="0"/>
          <w:numId w:val="1"/>
        </w:numPr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This on-line option is available 24 hours/day, you may log out and back in as often as needed.  Help is available.</w:t>
      </w:r>
    </w:p>
    <w:p w:rsidR="00880EE5" w:rsidRPr="00A87E9D" w:rsidRDefault="00880EE5" w:rsidP="003335DF">
      <w:pPr>
        <w:rPr>
          <w:rFonts w:asciiTheme="minorHAnsi" w:hAnsiTheme="minorHAnsi" w:cs="Arial"/>
        </w:rPr>
      </w:pPr>
    </w:p>
    <w:p w:rsidR="00880EE5" w:rsidRPr="00A87E9D" w:rsidRDefault="00880EE5" w:rsidP="00BB7DE3">
      <w:pPr>
        <w:numPr>
          <w:ilvl w:val="0"/>
          <w:numId w:val="1"/>
        </w:numPr>
        <w:rPr>
          <w:rFonts w:asciiTheme="minorHAnsi" w:hAnsiTheme="minorHAnsi" w:cs="Arial"/>
        </w:rPr>
      </w:pPr>
      <w:r w:rsidRPr="00A87E9D">
        <w:rPr>
          <w:rFonts w:asciiTheme="minorHAnsi" w:hAnsiTheme="minorHAnsi" w:cs="Arial"/>
        </w:rPr>
        <w:t>Courses are timed to make sure that students spend time on each chapter and ensure compliance with State regulations</w:t>
      </w:r>
      <w:r w:rsidR="001524FD" w:rsidRPr="00A87E9D">
        <w:rPr>
          <w:rFonts w:asciiTheme="minorHAnsi" w:hAnsiTheme="minorHAnsi" w:cs="Arial"/>
        </w:rPr>
        <w:t>.</w:t>
      </w:r>
    </w:p>
    <w:p w:rsidR="00880EE5" w:rsidRPr="00A87E9D" w:rsidRDefault="00880EE5" w:rsidP="003335DF">
      <w:pPr>
        <w:rPr>
          <w:rFonts w:asciiTheme="minorHAnsi" w:hAnsiTheme="minorHAnsi" w:cs="Arial"/>
        </w:rPr>
      </w:pPr>
    </w:p>
    <w:p w:rsidR="00880EE5" w:rsidRPr="00A4150A" w:rsidRDefault="00A4150A" w:rsidP="003335DF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Upon completion, </w:t>
      </w:r>
      <w:r w:rsidRPr="0033687A">
        <w:rPr>
          <w:rFonts w:asciiTheme="minorHAnsi" w:hAnsiTheme="minorHAnsi" w:cs="Arial"/>
          <w:b/>
        </w:rPr>
        <w:t xml:space="preserve">you </w:t>
      </w:r>
      <w:r>
        <w:rPr>
          <w:rFonts w:asciiTheme="minorHAnsi" w:hAnsiTheme="minorHAnsi" w:cs="Arial"/>
          <w:b/>
        </w:rPr>
        <w:t xml:space="preserve">must send your certificate of completion </w:t>
      </w:r>
      <w:r w:rsidRPr="00A87E9D">
        <w:rPr>
          <w:rFonts w:asciiTheme="minorHAnsi" w:hAnsiTheme="minorHAnsi" w:cs="Arial"/>
        </w:rPr>
        <w:t>yourself</w:t>
      </w:r>
      <w:r>
        <w:rPr>
          <w:rFonts w:asciiTheme="minorHAnsi" w:hAnsiTheme="minorHAnsi" w:cs="Arial"/>
        </w:rPr>
        <w:t xml:space="preserve"> and submit it to Records &amp; Registration, HAB 19, Attn:  Rita </w:t>
      </w:r>
      <w:proofErr w:type="spellStart"/>
      <w:r>
        <w:rPr>
          <w:rFonts w:asciiTheme="minorHAnsi" w:hAnsiTheme="minorHAnsi" w:cs="Arial"/>
        </w:rPr>
        <w:t>Cancelliere</w:t>
      </w:r>
      <w:proofErr w:type="spellEnd"/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 xml:space="preserve">or email it to </w:t>
      </w:r>
      <w:r w:rsidRPr="002C4FE4">
        <w:rPr>
          <w:rStyle w:val="object"/>
          <w:shd w:val="clear" w:color="auto" w:fill="F8FA33"/>
        </w:rPr>
        <w:t>recreg@newpaltz.edu</w:t>
      </w:r>
    </w:p>
    <w:sectPr w:rsidR="00880EE5" w:rsidRPr="00A4150A" w:rsidSect="00C41E2B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D66"/>
    <w:multiLevelType w:val="hybridMultilevel"/>
    <w:tmpl w:val="2764B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D"/>
    <w:rsid w:val="00017EF7"/>
    <w:rsid w:val="00053C4E"/>
    <w:rsid w:val="00056631"/>
    <w:rsid w:val="00070123"/>
    <w:rsid w:val="0008790F"/>
    <w:rsid w:val="000C195E"/>
    <w:rsid w:val="000E76C8"/>
    <w:rsid w:val="00107A5E"/>
    <w:rsid w:val="001524FD"/>
    <w:rsid w:val="00197244"/>
    <w:rsid w:val="001B308F"/>
    <w:rsid w:val="00226660"/>
    <w:rsid w:val="00235B88"/>
    <w:rsid w:val="00235F24"/>
    <w:rsid w:val="00295DFA"/>
    <w:rsid w:val="002C5E32"/>
    <w:rsid w:val="002E49BC"/>
    <w:rsid w:val="003335DF"/>
    <w:rsid w:val="0033687A"/>
    <w:rsid w:val="00340149"/>
    <w:rsid w:val="00361542"/>
    <w:rsid w:val="0038707E"/>
    <w:rsid w:val="003A0D5D"/>
    <w:rsid w:val="004135E6"/>
    <w:rsid w:val="00462E73"/>
    <w:rsid w:val="004A2B78"/>
    <w:rsid w:val="004A4025"/>
    <w:rsid w:val="004A40CE"/>
    <w:rsid w:val="004C3013"/>
    <w:rsid w:val="004C322A"/>
    <w:rsid w:val="004F2692"/>
    <w:rsid w:val="004F6F67"/>
    <w:rsid w:val="00502738"/>
    <w:rsid w:val="0053560E"/>
    <w:rsid w:val="0056033E"/>
    <w:rsid w:val="0063502D"/>
    <w:rsid w:val="006A2094"/>
    <w:rsid w:val="0081344D"/>
    <w:rsid w:val="0081478B"/>
    <w:rsid w:val="0084547A"/>
    <w:rsid w:val="00880EE5"/>
    <w:rsid w:val="008C2FDF"/>
    <w:rsid w:val="008F4484"/>
    <w:rsid w:val="0090113D"/>
    <w:rsid w:val="00950263"/>
    <w:rsid w:val="009766B8"/>
    <w:rsid w:val="009C0505"/>
    <w:rsid w:val="009C1E7E"/>
    <w:rsid w:val="00A34D9D"/>
    <w:rsid w:val="00A4150A"/>
    <w:rsid w:val="00A75CBE"/>
    <w:rsid w:val="00A812A8"/>
    <w:rsid w:val="00A87E9D"/>
    <w:rsid w:val="00AA471C"/>
    <w:rsid w:val="00AC4BD4"/>
    <w:rsid w:val="00B557B1"/>
    <w:rsid w:val="00B60579"/>
    <w:rsid w:val="00BB7DE3"/>
    <w:rsid w:val="00BC5FEF"/>
    <w:rsid w:val="00BD41A4"/>
    <w:rsid w:val="00BE6400"/>
    <w:rsid w:val="00C41E2B"/>
    <w:rsid w:val="00C442BB"/>
    <w:rsid w:val="00C65BC9"/>
    <w:rsid w:val="00CB6106"/>
    <w:rsid w:val="00D27E30"/>
    <w:rsid w:val="00D6058B"/>
    <w:rsid w:val="00D730CC"/>
    <w:rsid w:val="00D73213"/>
    <w:rsid w:val="00D91CC9"/>
    <w:rsid w:val="00DB0A9F"/>
    <w:rsid w:val="00DC7C1C"/>
    <w:rsid w:val="00E048BF"/>
    <w:rsid w:val="00E45F41"/>
    <w:rsid w:val="00E46D61"/>
    <w:rsid w:val="00E94E3A"/>
    <w:rsid w:val="00E97589"/>
    <w:rsid w:val="00EC3C1A"/>
    <w:rsid w:val="00EF1F7A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5A257-CD93-4FDD-ABEE-712E178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5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D61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4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olenceworksh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abuseworksh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NEW PALTZ</vt:lpstr>
    </vt:vector>
  </TitlesOfParts>
  <Company>SUNY New Paltz</Company>
  <LinksUpToDate>false</LinksUpToDate>
  <CharactersWithSpaces>3074</CharactersWithSpaces>
  <SharedDoc>false</SharedDoc>
  <HLinks>
    <vt:vector size="18" baseType="variant">
      <vt:variant>
        <vt:i4>4390988</vt:i4>
      </vt:variant>
      <vt:variant>
        <vt:i4>6</vt:i4>
      </vt:variant>
      <vt:variant>
        <vt:i4>0</vt:i4>
      </vt:variant>
      <vt:variant>
        <vt:i4>5</vt:i4>
      </vt:variant>
      <vt:variant>
        <vt:lpwstr>http://www.violenceworkshop.com/</vt:lpwstr>
      </vt:variant>
      <vt:variant>
        <vt:lpwstr/>
      </vt:variant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http://www.childabuseworkshop.com/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mailto:gouldd@newpaltz.edu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NEW PALTZ</dc:title>
  <dc:subject/>
  <dc:creator>GouldD</dc:creator>
  <cp:keywords/>
  <dc:description/>
  <cp:lastModifiedBy>Chris Whitaker</cp:lastModifiedBy>
  <cp:revision>3</cp:revision>
  <cp:lastPrinted>2017-02-22T21:16:00Z</cp:lastPrinted>
  <dcterms:created xsi:type="dcterms:W3CDTF">2018-09-07T20:03:00Z</dcterms:created>
  <dcterms:modified xsi:type="dcterms:W3CDTF">2018-09-07T20:17:00Z</dcterms:modified>
</cp:coreProperties>
</file>