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3756A" w14:textId="066686E7" w:rsidR="006B087F" w:rsidRPr="00D9458A" w:rsidRDefault="00004B64" w:rsidP="005D3FF0">
      <w:pPr>
        <w:pStyle w:val="BodyText"/>
        <w:jc w:val="center"/>
        <w:rPr>
          <w:rFonts w:asciiTheme="majorHAnsi" w:hAnsiTheme="majorHAnsi"/>
          <w:sz w:val="36"/>
          <w:szCs w:val="36"/>
        </w:rPr>
      </w:pPr>
      <w:r w:rsidRPr="00D9458A">
        <w:rPr>
          <w:rFonts w:asciiTheme="majorHAnsi" w:hAnsiTheme="majorHAnsi"/>
          <w:sz w:val="36"/>
          <w:szCs w:val="36"/>
        </w:rPr>
        <w:t>First and Last Name</w:t>
      </w:r>
    </w:p>
    <w:p w14:paraId="60C644A3" w14:textId="01A79960" w:rsidR="006B087F" w:rsidRPr="00D9458A" w:rsidRDefault="008948EC" w:rsidP="00E125D3">
      <w:pPr>
        <w:pStyle w:val="BodyText"/>
        <w:jc w:val="center"/>
        <w:rPr>
          <w:rFonts w:asciiTheme="majorHAnsi" w:hAnsiTheme="majorHAnsi"/>
          <w:sz w:val="22"/>
          <w:szCs w:val="22"/>
        </w:rPr>
      </w:pPr>
      <w:r w:rsidRPr="00D9458A">
        <w:rPr>
          <w:rFonts w:asciiTheme="majorHAnsi" w:hAnsiTheme="majorHAnsi"/>
          <w:sz w:val="22"/>
          <w:szCs w:val="22"/>
        </w:rPr>
        <w:t xml:space="preserve">Town, State Zip | </w:t>
      </w:r>
      <w:r w:rsidR="00004B64" w:rsidRPr="00D9458A">
        <w:rPr>
          <w:rFonts w:asciiTheme="majorHAnsi" w:hAnsiTheme="majorHAnsi"/>
          <w:sz w:val="22"/>
          <w:szCs w:val="22"/>
        </w:rPr>
        <w:t>Phone | E</w:t>
      </w:r>
      <w:r w:rsidR="00B245E8" w:rsidRPr="00D9458A">
        <w:rPr>
          <w:rFonts w:asciiTheme="majorHAnsi" w:hAnsiTheme="majorHAnsi"/>
          <w:sz w:val="22"/>
          <w:szCs w:val="22"/>
        </w:rPr>
        <w:t>mail</w:t>
      </w:r>
    </w:p>
    <w:p w14:paraId="5716F3D6" w14:textId="77777777" w:rsidR="00D9458A" w:rsidRDefault="00D9458A" w:rsidP="00B97F22">
      <w:pPr>
        <w:pStyle w:val="BodyText"/>
        <w:pBdr>
          <w:bottom w:val="single" w:sz="6" w:space="1" w:color="auto"/>
        </w:pBdr>
        <w:ind w:left="360"/>
        <w:rPr>
          <w:rFonts w:asciiTheme="majorHAnsi" w:hAnsiTheme="majorHAnsi"/>
          <w:b/>
          <w:bCs/>
          <w:sz w:val="22"/>
          <w:szCs w:val="22"/>
        </w:rPr>
      </w:pPr>
    </w:p>
    <w:p w14:paraId="367F0F15" w14:textId="3DA0A641" w:rsidR="00B97F22" w:rsidRPr="00D9458A" w:rsidRDefault="008948EC" w:rsidP="00B97F22">
      <w:pPr>
        <w:pStyle w:val="BodyText"/>
        <w:pBdr>
          <w:bottom w:val="single" w:sz="6" w:space="1" w:color="auto"/>
        </w:pBdr>
        <w:ind w:left="360"/>
        <w:rPr>
          <w:rFonts w:asciiTheme="majorHAnsi" w:hAnsiTheme="majorHAnsi"/>
          <w:b/>
          <w:bCs/>
          <w:sz w:val="22"/>
          <w:szCs w:val="22"/>
        </w:rPr>
      </w:pPr>
      <w:r w:rsidRPr="00D9458A">
        <w:rPr>
          <w:rFonts w:asciiTheme="majorHAnsi" w:hAnsiTheme="majorHAnsi"/>
          <w:b/>
          <w:bCs/>
          <w:sz w:val="22"/>
          <w:szCs w:val="22"/>
        </w:rPr>
        <w:t>EDUCATION</w:t>
      </w:r>
    </w:p>
    <w:p w14:paraId="198CE80B" w14:textId="51BB8493" w:rsidR="006B087F" w:rsidRPr="00D9458A" w:rsidRDefault="00B245E8" w:rsidP="00E24ED3">
      <w:pPr>
        <w:pStyle w:val="BodyText"/>
        <w:ind w:left="360"/>
        <w:rPr>
          <w:rFonts w:asciiTheme="majorHAnsi" w:hAnsiTheme="majorHAnsi"/>
          <w:sz w:val="22"/>
          <w:szCs w:val="22"/>
        </w:rPr>
      </w:pPr>
      <w:r w:rsidRPr="00D9458A">
        <w:rPr>
          <w:rFonts w:asciiTheme="majorHAnsi" w:hAnsiTheme="majorHAnsi"/>
          <w:sz w:val="22"/>
          <w:szCs w:val="22"/>
        </w:rPr>
        <w:t>State University of New York at New Paltz, New</w:t>
      </w:r>
      <w:r w:rsidRPr="00D9458A">
        <w:rPr>
          <w:rFonts w:asciiTheme="majorHAnsi" w:hAnsiTheme="majorHAnsi"/>
          <w:spacing w:val="-13"/>
          <w:sz w:val="22"/>
          <w:szCs w:val="22"/>
        </w:rPr>
        <w:t xml:space="preserve"> </w:t>
      </w:r>
      <w:r w:rsidRPr="00D9458A">
        <w:rPr>
          <w:rFonts w:asciiTheme="majorHAnsi" w:hAnsiTheme="majorHAnsi"/>
          <w:sz w:val="22"/>
          <w:szCs w:val="22"/>
        </w:rPr>
        <w:t>Paltz,</w:t>
      </w:r>
      <w:r w:rsidRPr="00D9458A">
        <w:rPr>
          <w:rFonts w:asciiTheme="majorHAnsi" w:hAnsiTheme="majorHAnsi"/>
          <w:spacing w:val="-2"/>
          <w:sz w:val="22"/>
          <w:szCs w:val="22"/>
        </w:rPr>
        <w:t xml:space="preserve"> </w:t>
      </w:r>
      <w:r w:rsidR="00E71C38" w:rsidRPr="00D9458A">
        <w:rPr>
          <w:rFonts w:asciiTheme="majorHAnsi" w:hAnsiTheme="majorHAnsi"/>
          <w:sz w:val="22"/>
          <w:szCs w:val="22"/>
        </w:rPr>
        <w:t>N</w:t>
      </w:r>
      <w:r w:rsidR="00FE57FE" w:rsidRPr="00D9458A">
        <w:rPr>
          <w:rFonts w:asciiTheme="majorHAnsi" w:hAnsiTheme="majorHAnsi"/>
          <w:sz w:val="22"/>
          <w:szCs w:val="22"/>
        </w:rPr>
        <w:t>Y</w:t>
      </w:r>
      <w:r w:rsidR="00FE57FE" w:rsidRPr="00D9458A">
        <w:rPr>
          <w:rFonts w:asciiTheme="majorHAnsi" w:hAnsiTheme="majorHAnsi"/>
          <w:sz w:val="22"/>
          <w:szCs w:val="22"/>
        </w:rPr>
        <w:tab/>
      </w:r>
      <w:r w:rsidR="00FE57FE" w:rsidRPr="00D9458A">
        <w:rPr>
          <w:rFonts w:asciiTheme="majorHAnsi" w:hAnsiTheme="majorHAnsi"/>
          <w:sz w:val="22"/>
          <w:szCs w:val="22"/>
        </w:rPr>
        <w:tab/>
      </w:r>
      <w:r w:rsidR="00FE57FE" w:rsidRPr="00D9458A">
        <w:rPr>
          <w:rFonts w:asciiTheme="majorHAnsi" w:hAnsiTheme="majorHAnsi"/>
          <w:sz w:val="22"/>
          <w:szCs w:val="22"/>
        </w:rPr>
        <w:tab/>
      </w:r>
      <w:r w:rsidR="008948EC" w:rsidRPr="00D9458A">
        <w:rPr>
          <w:rFonts w:asciiTheme="majorHAnsi" w:hAnsiTheme="majorHAnsi"/>
          <w:sz w:val="22"/>
          <w:szCs w:val="22"/>
        </w:rPr>
        <w:t>E</w:t>
      </w:r>
      <w:r w:rsidR="00E71C38" w:rsidRPr="00D9458A">
        <w:rPr>
          <w:rFonts w:asciiTheme="majorHAnsi" w:hAnsiTheme="majorHAnsi"/>
          <w:sz w:val="22"/>
          <w:szCs w:val="22"/>
        </w:rPr>
        <w:t xml:space="preserve">xpected </w:t>
      </w:r>
      <w:r w:rsidRPr="00D9458A">
        <w:rPr>
          <w:rFonts w:asciiTheme="majorHAnsi" w:hAnsiTheme="majorHAnsi"/>
          <w:sz w:val="22"/>
          <w:szCs w:val="22"/>
        </w:rPr>
        <w:t>May</w:t>
      </w:r>
      <w:r w:rsidRPr="00D945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9458A">
        <w:rPr>
          <w:rFonts w:asciiTheme="majorHAnsi" w:hAnsiTheme="majorHAnsi"/>
          <w:sz w:val="22"/>
          <w:szCs w:val="22"/>
        </w:rPr>
        <w:t>20</w:t>
      </w:r>
      <w:r w:rsidR="00190D51" w:rsidRPr="00D9458A">
        <w:rPr>
          <w:rFonts w:asciiTheme="majorHAnsi" w:hAnsiTheme="majorHAnsi"/>
          <w:sz w:val="22"/>
          <w:szCs w:val="22"/>
        </w:rPr>
        <w:t>XX</w:t>
      </w:r>
    </w:p>
    <w:p w14:paraId="669FC04C" w14:textId="77777777" w:rsidR="000404EA" w:rsidRDefault="00C7378C" w:rsidP="00E24ED3">
      <w:pPr>
        <w:pStyle w:val="BodyText"/>
        <w:ind w:left="360"/>
        <w:rPr>
          <w:rFonts w:asciiTheme="majorHAnsi" w:hAnsiTheme="majorHAnsi"/>
          <w:b/>
          <w:bCs/>
          <w:iCs/>
          <w:sz w:val="22"/>
          <w:szCs w:val="22"/>
        </w:rPr>
      </w:pPr>
      <w:r w:rsidRPr="00D9458A">
        <w:rPr>
          <w:rFonts w:asciiTheme="majorHAnsi" w:hAnsiTheme="majorHAnsi"/>
          <w:b/>
          <w:bCs/>
          <w:iCs/>
          <w:sz w:val="22"/>
          <w:szCs w:val="22"/>
        </w:rPr>
        <w:t>Master</w:t>
      </w:r>
      <w:r w:rsidR="00B245E8" w:rsidRPr="00D9458A">
        <w:rPr>
          <w:rFonts w:asciiTheme="majorHAnsi" w:hAnsiTheme="majorHAnsi"/>
          <w:b/>
          <w:bCs/>
          <w:iCs/>
          <w:sz w:val="22"/>
          <w:szCs w:val="22"/>
        </w:rPr>
        <w:t xml:space="preserve"> of Science in </w:t>
      </w:r>
      <w:r w:rsidR="00581118" w:rsidRPr="00D9458A">
        <w:rPr>
          <w:rFonts w:asciiTheme="majorHAnsi" w:hAnsiTheme="majorHAnsi"/>
          <w:b/>
          <w:bCs/>
          <w:iCs/>
          <w:sz w:val="22"/>
          <w:szCs w:val="22"/>
        </w:rPr>
        <w:t>Communication Disorders</w:t>
      </w:r>
    </w:p>
    <w:p w14:paraId="4DAEABE3" w14:textId="78977CE8" w:rsidR="003D6062" w:rsidRPr="00D9458A" w:rsidRDefault="00B245E8" w:rsidP="00E24ED3">
      <w:pPr>
        <w:pStyle w:val="BodyText"/>
        <w:ind w:left="360"/>
        <w:rPr>
          <w:rFonts w:asciiTheme="majorHAnsi" w:hAnsiTheme="majorHAnsi"/>
          <w:b/>
          <w:bCs/>
          <w:iCs/>
          <w:sz w:val="22"/>
          <w:szCs w:val="22"/>
        </w:rPr>
      </w:pPr>
      <w:r w:rsidRPr="00D9458A">
        <w:rPr>
          <w:rFonts w:asciiTheme="majorHAnsi" w:hAnsiTheme="majorHAnsi"/>
          <w:b/>
          <w:bCs/>
          <w:iCs/>
          <w:sz w:val="22"/>
          <w:szCs w:val="22"/>
        </w:rPr>
        <w:t>Speech and Language</w:t>
      </w:r>
      <w:r w:rsidR="008948EC" w:rsidRPr="00D9458A">
        <w:rPr>
          <w:rFonts w:asciiTheme="majorHAnsi" w:hAnsiTheme="majorHAnsi"/>
          <w:b/>
          <w:bCs/>
          <w:iCs/>
          <w:sz w:val="22"/>
          <w:szCs w:val="22"/>
        </w:rPr>
        <w:t xml:space="preserve"> </w:t>
      </w:r>
      <w:r w:rsidRPr="00D9458A">
        <w:rPr>
          <w:rFonts w:asciiTheme="majorHAnsi" w:hAnsiTheme="majorHAnsi"/>
          <w:b/>
          <w:bCs/>
          <w:iCs/>
          <w:sz w:val="22"/>
          <w:szCs w:val="22"/>
        </w:rPr>
        <w:t>Disabilitie</w:t>
      </w:r>
      <w:r w:rsidR="008948EC" w:rsidRPr="00D9458A">
        <w:rPr>
          <w:rFonts w:asciiTheme="majorHAnsi" w:hAnsiTheme="majorHAnsi"/>
          <w:b/>
          <w:bCs/>
          <w:iCs/>
          <w:sz w:val="22"/>
          <w:szCs w:val="22"/>
        </w:rPr>
        <w:t>s</w:t>
      </w:r>
      <w:r w:rsidR="00581118" w:rsidRPr="00D9458A">
        <w:rPr>
          <w:rFonts w:asciiTheme="majorHAnsi" w:hAnsiTheme="majorHAnsi"/>
          <w:b/>
          <w:bCs/>
          <w:iCs/>
          <w:sz w:val="22"/>
          <w:szCs w:val="22"/>
        </w:rPr>
        <w:t xml:space="preserve"> Concentration</w:t>
      </w:r>
    </w:p>
    <w:p w14:paraId="4104FEA7" w14:textId="0F49A495" w:rsidR="006B087F" w:rsidRPr="00D9458A" w:rsidRDefault="00B245E8" w:rsidP="00E24ED3">
      <w:pPr>
        <w:pStyle w:val="BodyText"/>
        <w:ind w:left="360"/>
        <w:rPr>
          <w:rFonts w:asciiTheme="majorHAnsi" w:hAnsiTheme="majorHAnsi"/>
          <w:sz w:val="22"/>
          <w:szCs w:val="22"/>
        </w:rPr>
      </w:pPr>
      <w:r w:rsidRPr="00D9458A">
        <w:rPr>
          <w:rFonts w:asciiTheme="majorHAnsi" w:hAnsiTheme="majorHAnsi"/>
          <w:sz w:val="22"/>
          <w:szCs w:val="22"/>
        </w:rPr>
        <w:t>GPA: 3.8</w:t>
      </w:r>
      <w:r w:rsidR="002E2AFE">
        <w:rPr>
          <w:rFonts w:asciiTheme="majorHAnsi" w:hAnsiTheme="majorHAnsi"/>
          <w:sz w:val="22"/>
          <w:szCs w:val="22"/>
        </w:rPr>
        <w:t>/4.0</w:t>
      </w:r>
    </w:p>
    <w:p w14:paraId="1FB8535B" w14:textId="026E2E28" w:rsidR="008F373C" w:rsidRPr="00D9458A" w:rsidRDefault="008F373C" w:rsidP="00195738">
      <w:pPr>
        <w:pStyle w:val="BodyText"/>
        <w:ind w:left="360"/>
        <w:rPr>
          <w:rFonts w:asciiTheme="majorHAnsi" w:hAnsiTheme="majorHAnsi"/>
          <w:sz w:val="22"/>
          <w:szCs w:val="22"/>
        </w:rPr>
      </w:pPr>
      <w:r w:rsidRPr="00D9458A">
        <w:rPr>
          <w:rFonts w:asciiTheme="majorHAnsi" w:hAnsiTheme="majorHAnsi"/>
          <w:sz w:val="22"/>
          <w:szCs w:val="22"/>
        </w:rPr>
        <w:t>Relevant Coursework:</w:t>
      </w:r>
      <w:r w:rsidR="00F01E9D" w:rsidRPr="00D9458A">
        <w:rPr>
          <w:rFonts w:asciiTheme="majorHAnsi" w:hAnsiTheme="majorHAnsi"/>
          <w:sz w:val="22"/>
          <w:szCs w:val="22"/>
        </w:rPr>
        <w:t xml:space="preserve"> Phonological Disorders</w:t>
      </w:r>
      <w:r w:rsidR="00403EE1" w:rsidRPr="00D9458A">
        <w:rPr>
          <w:rFonts w:asciiTheme="majorHAnsi" w:hAnsiTheme="majorHAnsi"/>
          <w:sz w:val="22"/>
          <w:szCs w:val="22"/>
        </w:rPr>
        <w:t xml:space="preserve">, </w:t>
      </w:r>
      <w:r w:rsidR="00761B9D" w:rsidRPr="00D9458A">
        <w:rPr>
          <w:rFonts w:asciiTheme="majorHAnsi" w:hAnsiTheme="majorHAnsi"/>
          <w:sz w:val="22"/>
          <w:szCs w:val="22"/>
        </w:rPr>
        <w:t xml:space="preserve">Voice Disorders, </w:t>
      </w:r>
      <w:r w:rsidR="00195738" w:rsidRPr="00D9458A">
        <w:rPr>
          <w:rFonts w:asciiTheme="majorHAnsi" w:hAnsiTheme="majorHAnsi"/>
          <w:sz w:val="22"/>
          <w:szCs w:val="22"/>
        </w:rPr>
        <w:t>Research Methods</w:t>
      </w:r>
    </w:p>
    <w:p w14:paraId="163E590A" w14:textId="77777777" w:rsidR="00F66D2D" w:rsidRPr="00D9458A" w:rsidRDefault="00F66D2D" w:rsidP="00F66D2D">
      <w:pPr>
        <w:pStyle w:val="BodyText"/>
        <w:ind w:left="0" w:firstLine="0"/>
        <w:rPr>
          <w:rFonts w:asciiTheme="majorHAnsi" w:hAnsiTheme="majorHAnsi"/>
          <w:bCs/>
          <w:sz w:val="22"/>
          <w:szCs w:val="22"/>
        </w:rPr>
      </w:pPr>
    </w:p>
    <w:p w14:paraId="55E77726" w14:textId="2D16760C" w:rsidR="006B087F" w:rsidRPr="00D9458A" w:rsidRDefault="00B245E8" w:rsidP="00E24ED3">
      <w:pPr>
        <w:pStyle w:val="BodyText"/>
        <w:ind w:left="360"/>
        <w:rPr>
          <w:rFonts w:asciiTheme="majorHAnsi" w:hAnsiTheme="majorHAnsi"/>
          <w:sz w:val="22"/>
          <w:szCs w:val="22"/>
        </w:rPr>
      </w:pPr>
      <w:r w:rsidRPr="00D9458A">
        <w:rPr>
          <w:rFonts w:asciiTheme="majorHAnsi" w:hAnsiTheme="majorHAnsi"/>
          <w:sz w:val="22"/>
          <w:szCs w:val="22"/>
        </w:rPr>
        <w:t>State University of New York at New Paltz, New</w:t>
      </w:r>
      <w:r w:rsidRPr="00D9458A">
        <w:rPr>
          <w:rFonts w:asciiTheme="majorHAnsi" w:hAnsiTheme="majorHAnsi"/>
          <w:spacing w:val="-14"/>
          <w:sz w:val="22"/>
          <w:szCs w:val="22"/>
        </w:rPr>
        <w:t xml:space="preserve"> </w:t>
      </w:r>
      <w:r w:rsidRPr="00D9458A">
        <w:rPr>
          <w:rFonts w:asciiTheme="majorHAnsi" w:hAnsiTheme="majorHAnsi"/>
          <w:sz w:val="22"/>
          <w:szCs w:val="22"/>
        </w:rPr>
        <w:t>Paltz,</w:t>
      </w:r>
      <w:r w:rsidRPr="00D9458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D9458A">
        <w:rPr>
          <w:rFonts w:asciiTheme="majorHAnsi" w:hAnsiTheme="majorHAnsi"/>
          <w:sz w:val="22"/>
          <w:szCs w:val="22"/>
        </w:rPr>
        <w:t>NY</w:t>
      </w:r>
      <w:r w:rsidR="005E50C4" w:rsidRPr="00D9458A">
        <w:rPr>
          <w:rFonts w:asciiTheme="majorHAnsi" w:hAnsiTheme="majorHAnsi"/>
          <w:sz w:val="22"/>
          <w:szCs w:val="22"/>
        </w:rPr>
        <w:tab/>
      </w:r>
      <w:r w:rsidR="005E50C4" w:rsidRPr="00D9458A">
        <w:rPr>
          <w:rFonts w:asciiTheme="majorHAnsi" w:hAnsiTheme="majorHAnsi"/>
          <w:sz w:val="22"/>
          <w:szCs w:val="22"/>
        </w:rPr>
        <w:tab/>
      </w:r>
      <w:r w:rsidR="005E50C4" w:rsidRPr="00D9458A">
        <w:rPr>
          <w:rFonts w:asciiTheme="majorHAnsi" w:hAnsiTheme="majorHAnsi"/>
          <w:sz w:val="22"/>
          <w:szCs w:val="22"/>
        </w:rPr>
        <w:tab/>
      </w:r>
      <w:r w:rsidR="00784C7B" w:rsidRPr="00D9458A">
        <w:rPr>
          <w:rFonts w:asciiTheme="majorHAnsi" w:hAnsiTheme="majorHAnsi"/>
          <w:sz w:val="22"/>
          <w:szCs w:val="22"/>
        </w:rPr>
        <w:t>Month 20XX</w:t>
      </w:r>
    </w:p>
    <w:p w14:paraId="2BD2C1DA" w14:textId="22928700" w:rsidR="003D6062" w:rsidRPr="00D9458A" w:rsidRDefault="00B245E8" w:rsidP="00E24ED3">
      <w:pPr>
        <w:pStyle w:val="BodyText"/>
        <w:ind w:left="360"/>
        <w:rPr>
          <w:rFonts w:asciiTheme="majorHAnsi" w:hAnsiTheme="majorHAnsi"/>
          <w:b/>
          <w:bCs/>
          <w:iCs/>
          <w:sz w:val="22"/>
          <w:szCs w:val="22"/>
        </w:rPr>
      </w:pPr>
      <w:r w:rsidRPr="00D9458A">
        <w:rPr>
          <w:rFonts w:asciiTheme="majorHAnsi" w:hAnsiTheme="majorHAnsi"/>
          <w:b/>
          <w:bCs/>
          <w:iCs/>
          <w:sz w:val="22"/>
          <w:szCs w:val="22"/>
        </w:rPr>
        <w:t>Bachelor of Arts in Communication</w:t>
      </w:r>
      <w:r w:rsidR="003D6062" w:rsidRPr="00D9458A">
        <w:rPr>
          <w:rFonts w:asciiTheme="majorHAnsi" w:hAnsiTheme="majorHAnsi"/>
          <w:b/>
          <w:bCs/>
          <w:iCs/>
          <w:sz w:val="22"/>
          <w:szCs w:val="22"/>
        </w:rPr>
        <w:t xml:space="preserve"> </w:t>
      </w:r>
      <w:r w:rsidRPr="00D9458A">
        <w:rPr>
          <w:rFonts w:asciiTheme="majorHAnsi" w:hAnsiTheme="majorHAnsi"/>
          <w:b/>
          <w:bCs/>
          <w:iCs/>
          <w:sz w:val="22"/>
          <w:szCs w:val="22"/>
        </w:rPr>
        <w:t xml:space="preserve">Disorders </w:t>
      </w:r>
    </w:p>
    <w:p w14:paraId="4F6381E4" w14:textId="77777777" w:rsidR="006B087F" w:rsidRPr="00D9458A" w:rsidRDefault="00B245E8" w:rsidP="00E24ED3">
      <w:pPr>
        <w:pStyle w:val="BodyText"/>
        <w:ind w:left="360"/>
        <w:rPr>
          <w:rFonts w:asciiTheme="majorHAnsi" w:hAnsiTheme="majorHAnsi"/>
          <w:sz w:val="22"/>
          <w:szCs w:val="22"/>
        </w:rPr>
      </w:pPr>
      <w:r w:rsidRPr="00D9458A">
        <w:rPr>
          <w:rFonts w:asciiTheme="majorHAnsi" w:hAnsiTheme="majorHAnsi"/>
          <w:sz w:val="22"/>
          <w:szCs w:val="22"/>
        </w:rPr>
        <w:t xml:space="preserve">GPA: 3.91 </w:t>
      </w:r>
      <w:r w:rsidR="002E6B63" w:rsidRPr="00D9458A">
        <w:rPr>
          <w:rFonts w:asciiTheme="majorHAnsi" w:hAnsiTheme="majorHAnsi"/>
          <w:sz w:val="22"/>
          <w:szCs w:val="22"/>
        </w:rPr>
        <w:t xml:space="preserve">| </w:t>
      </w:r>
      <w:r w:rsidRPr="00D9458A">
        <w:rPr>
          <w:rFonts w:asciiTheme="majorHAnsi" w:hAnsiTheme="majorHAnsi"/>
          <w:sz w:val="22"/>
          <w:szCs w:val="22"/>
        </w:rPr>
        <w:t>Summa Cum Laude</w:t>
      </w:r>
    </w:p>
    <w:p w14:paraId="1F5A5459" w14:textId="5808D150" w:rsidR="00534171" w:rsidRPr="00D9458A" w:rsidRDefault="00146709" w:rsidP="00B3542D">
      <w:pPr>
        <w:pStyle w:val="BodyText"/>
        <w:ind w:left="360"/>
        <w:rPr>
          <w:rFonts w:asciiTheme="majorHAnsi" w:hAnsiTheme="majorHAnsi"/>
          <w:sz w:val="22"/>
          <w:szCs w:val="22"/>
        </w:rPr>
      </w:pPr>
      <w:r w:rsidRPr="00D9458A">
        <w:rPr>
          <w:rFonts w:asciiTheme="majorHAnsi" w:hAnsiTheme="majorHAnsi"/>
          <w:sz w:val="22"/>
          <w:szCs w:val="22"/>
        </w:rPr>
        <w:t>Chi Alpha Epsilon Honor Society, 202</w:t>
      </w:r>
      <w:r w:rsidR="0029133B" w:rsidRPr="00D9458A">
        <w:rPr>
          <w:rFonts w:asciiTheme="majorHAnsi" w:hAnsiTheme="majorHAnsi"/>
          <w:sz w:val="22"/>
          <w:szCs w:val="22"/>
        </w:rPr>
        <w:t>4</w:t>
      </w:r>
    </w:p>
    <w:p w14:paraId="165F5122" w14:textId="77777777" w:rsidR="00B97F22" w:rsidRPr="00D9458A" w:rsidRDefault="00B97F22" w:rsidP="00D9458A">
      <w:pPr>
        <w:pStyle w:val="BodyText"/>
        <w:pBdr>
          <w:bottom w:val="single" w:sz="6" w:space="1" w:color="auto"/>
        </w:pBdr>
        <w:ind w:left="0" w:firstLine="0"/>
        <w:rPr>
          <w:rFonts w:asciiTheme="majorHAnsi" w:hAnsiTheme="majorHAnsi"/>
          <w:b/>
          <w:bCs/>
          <w:sz w:val="22"/>
          <w:szCs w:val="22"/>
        </w:rPr>
      </w:pPr>
    </w:p>
    <w:p w14:paraId="5C034373" w14:textId="356399AF" w:rsidR="00B2369F" w:rsidRPr="00D9458A" w:rsidRDefault="001703D2" w:rsidP="00B97F22">
      <w:pPr>
        <w:pStyle w:val="BodyText"/>
        <w:pBdr>
          <w:bottom w:val="single" w:sz="6" w:space="1" w:color="auto"/>
        </w:pBdr>
        <w:ind w:left="360"/>
        <w:rPr>
          <w:rFonts w:asciiTheme="majorHAnsi" w:hAnsiTheme="majorHAnsi"/>
          <w:b/>
          <w:bCs/>
          <w:sz w:val="22"/>
          <w:szCs w:val="22"/>
        </w:rPr>
      </w:pPr>
      <w:r w:rsidRPr="00D9458A">
        <w:rPr>
          <w:rFonts w:asciiTheme="majorHAnsi" w:hAnsiTheme="majorHAnsi"/>
          <w:b/>
          <w:bCs/>
          <w:sz w:val="22"/>
          <w:szCs w:val="22"/>
        </w:rPr>
        <w:t>OBSERVATIONS AND FIELD EXPERIENCE</w:t>
      </w:r>
    </w:p>
    <w:p w14:paraId="2115A9DB" w14:textId="77777777" w:rsidR="001634EE" w:rsidRPr="00D9458A" w:rsidRDefault="00C52DA8" w:rsidP="002B0193">
      <w:pPr>
        <w:rPr>
          <w:rFonts w:asciiTheme="majorHAnsi" w:hAnsiTheme="majorHAnsi"/>
        </w:rPr>
      </w:pPr>
      <w:r w:rsidRPr="00D9458A">
        <w:rPr>
          <w:rFonts w:asciiTheme="majorHAnsi" w:hAnsiTheme="majorHAnsi"/>
          <w:b/>
          <w:bCs/>
        </w:rPr>
        <w:t>Student Intern</w:t>
      </w:r>
    </w:p>
    <w:p w14:paraId="471AC7AE" w14:textId="325F5985" w:rsidR="00C52DA8" w:rsidRPr="00D9458A" w:rsidRDefault="00C52DA8" w:rsidP="002B0193">
      <w:pPr>
        <w:rPr>
          <w:rFonts w:asciiTheme="majorHAnsi" w:hAnsiTheme="majorHAnsi"/>
        </w:rPr>
      </w:pPr>
      <w:r w:rsidRPr="00D9458A">
        <w:rPr>
          <w:rFonts w:asciiTheme="majorHAnsi" w:hAnsiTheme="majorHAnsi"/>
        </w:rPr>
        <w:t>Language Fundamentals, Fishkill, NY</w:t>
      </w:r>
      <w:r w:rsidR="002B0193" w:rsidRPr="00D9458A">
        <w:rPr>
          <w:rFonts w:asciiTheme="majorHAnsi" w:hAnsiTheme="majorHAnsi"/>
        </w:rPr>
        <w:tab/>
      </w:r>
      <w:r w:rsidR="006243E2" w:rsidRPr="00D9458A">
        <w:rPr>
          <w:rFonts w:asciiTheme="majorHAnsi" w:hAnsiTheme="majorHAnsi"/>
        </w:rPr>
        <w:tab/>
      </w:r>
      <w:r w:rsidR="006243E2" w:rsidRPr="00D9458A">
        <w:rPr>
          <w:rFonts w:asciiTheme="majorHAnsi" w:hAnsiTheme="majorHAnsi"/>
        </w:rPr>
        <w:tab/>
      </w:r>
      <w:r w:rsidR="006243E2" w:rsidRPr="00D9458A">
        <w:rPr>
          <w:rFonts w:asciiTheme="majorHAnsi" w:hAnsiTheme="majorHAnsi"/>
        </w:rPr>
        <w:tab/>
      </w:r>
      <w:r w:rsidR="00784C7B" w:rsidRPr="00D9458A">
        <w:rPr>
          <w:rFonts w:asciiTheme="majorHAnsi" w:hAnsiTheme="majorHAnsi"/>
        </w:rPr>
        <w:tab/>
      </w:r>
      <w:r w:rsidR="00784C7B" w:rsidRPr="00D9458A">
        <w:rPr>
          <w:rFonts w:asciiTheme="majorHAnsi" w:hAnsiTheme="majorHAnsi"/>
        </w:rPr>
        <w:tab/>
      </w:r>
      <w:r w:rsidR="00784C7B" w:rsidRPr="00D9458A">
        <w:rPr>
          <w:rFonts w:asciiTheme="majorHAnsi" w:hAnsiTheme="majorHAnsi"/>
          <w:iCs/>
        </w:rPr>
        <w:t>Month 20XX- Month 20XX</w:t>
      </w:r>
      <w:r w:rsidR="002B0193" w:rsidRPr="00D9458A">
        <w:rPr>
          <w:rFonts w:asciiTheme="majorHAnsi" w:hAnsiTheme="majorHAnsi"/>
        </w:rPr>
        <w:tab/>
      </w:r>
    </w:p>
    <w:p w14:paraId="696B37AC" w14:textId="4361C7A4" w:rsidR="00C52DA8" w:rsidRPr="00D9458A" w:rsidRDefault="00C52DA8" w:rsidP="00383C5F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D9458A">
        <w:rPr>
          <w:rFonts w:asciiTheme="majorHAnsi" w:hAnsiTheme="majorHAnsi"/>
        </w:rPr>
        <w:t>Analyzed 100+ prerecorded FEES (Fiberoptic Endoscopic Evaluation of Swallowing) evaluations</w:t>
      </w:r>
    </w:p>
    <w:p w14:paraId="5143BD0A" w14:textId="0C8DB0A3" w:rsidR="00C52DA8" w:rsidRPr="00D9458A" w:rsidRDefault="00C52DA8" w:rsidP="00383C5F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D9458A">
        <w:rPr>
          <w:rFonts w:asciiTheme="majorHAnsi" w:hAnsiTheme="majorHAnsi"/>
        </w:rPr>
        <w:t>Notated structural irregularities and impaired swallowing function</w:t>
      </w:r>
    </w:p>
    <w:p w14:paraId="5E22C748" w14:textId="67D0E34C" w:rsidR="002B0193" w:rsidRPr="00D9458A" w:rsidRDefault="00C52DA8" w:rsidP="00383C5F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D9458A">
        <w:rPr>
          <w:rFonts w:asciiTheme="majorHAnsi" w:hAnsiTheme="majorHAnsi"/>
        </w:rPr>
        <w:t xml:space="preserve">Accompanied clinician to on-site evaluations </w:t>
      </w:r>
      <w:r w:rsidR="00AA0413">
        <w:rPr>
          <w:rFonts w:asciiTheme="majorHAnsi" w:hAnsiTheme="majorHAnsi"/>
        </w:rPr>
        <w:t>of over 12 children, teens, and adults</w:t>
      </w:r>
    </w:p>
    <w:p w14:paraId="0CE1DBAC" w14:textId="77777777" w:rsidR="002B0193" w:rsidRPr="00D9458A" w:rsidRDefault="002B0193" w:rsidP="002B0193">
      <w:pPr>
        <w:rPr>
          <w:rFonts w:asciiTheme="majorHAnsi" w:hAnsiTheme="majorHAnsi"/>
        </w:rPr>
      </w:pPr>
    </w:p>
    <w:p w14:paraId="76FE39DE" w14:textId="77777777" w:rsidR="001634EE" w:rsidRPr="00D9458A" w:rsidRDefault="00DD64E8" w:rsidP="002B0193">
      <w:pPr>
        <w:rPr>
          <w:rFonts w:asciiTheme="majorHAnsi" w:hAnsiTheme="majorHAnsi"/>
        </w:rPr>
      </w:pPr>
      <w:r w:rsidRPr="00D9458A">
        <w:rPr>
          <w:rFonts w:asciiTheme="majorHAnsi" w:hAnsiTheme="majorHAnsi"/>
          <w:b/>
          <w:bCs/>
        </w:rPr>
        <w:t>Practicum Student</w:t>
      </w:r>
    </w:p>
    <w:p w14:paraId="1A3E0900" w14:textId="77777777" w:rsidR="001F79AE" w:rsidRDefault="00EA0BBB" w:rsidP="00784C7B">
      <w:pPr>
        <w:rPr>
          <w:rFonts w:asciiTheme="majorHAnsi" w:hAnsiTheme="majorHAnsi"/>
        </w:rPr>
      </w:pPr>
      <w:r w:rsidRPr="00D9458A">
        <w:rPr>
          <w:rFonts w:asciiTheme="majorHAnsi" w:hAnsiTheme="majorHAnsi"/>
        </w:rPr>
        <w:t>New Paltz Speech-Language and Hearing Center</w:t>
      </w:r>
      <w:r w:rsidR="007862BF" w:rsidRPr="00D9458A">
        <w:rPr>
          <w:rFonts w:asciiTheme="majorHAnsi" w:hAnsiTheme="majorHAnsi"/>
        </w:rPr>
        <w:t>, SUNY New Paltz, NY</w:t>
      </w:r>
      <w:r w:rsidR="00DD64E8" w:rsidRPr="00D9458A">
        <w:rPr>
          <w:rFonts w:asciiTheme="majorHAnsi" w:hAnsiTheme="majorHAnsi"/>
        </w:rPr>
        <w:tab/>
      </w:r>
      <w:r w:rsidR="00784C7B" w:rsidRPr="00D9458A">
        <w:rPr>
          <w:rFonts w:asciiTheme="majorHAnsi" w:hAnsiTheme="majorHAnsi"/>
          <w:iCs/>
        </w:rPr>
        <w:t>Month 20XX- Month 20XX</w:t>
      </w:r>
      <w:r w:rsidR="00784C7B" w:rsidRPr="00D9458A">
        <w:rPr>
          <w:rFonts w:asciiTheme="majorHAnsi" w:hAnsiTheme="majorHAnsi"/>
        </w:rPr>
        <w:t xml:space="preserve"> </w:t>
      </w:r>
    </w:p>
    <w:p w14:paraId="0599FA89" w14:textId="7C1A5BBB" w:rsidR="002B0193" w:rsidRPr="001F79AE" w:rsidRDefault="006243E2" w:rsidP="001F79AE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1F79AE">
        <w:rPr>
          <w:rFonts w:asciiTheme="majorHAnsi" w:hAnsiTheme="majorHAnsi"/>
        </w:rPr>
        <w:t>Obtained f</w:t>
      </w:r>
      <w:r w:rsidR="008C4F07" w:rsidRPr="001F79AE">
        <w:rPr>
          <w:rFonts w:asciiTheme="majorHAnsi" w:hAnsiTheme="majorHAnsi"/>
        </w:rPr>
        <w:t>irst-level direct clinical experience working with</w:t>
      </w:r>
      <w:r w:rsidRPr="001F79AE">
        <w:rPr>
          <w:rFonts w:asciiTheme="majorHAnsi" w:hAnsiTheme="majorHAnsi"/>
        </w:rPr>
        <w:t xml:space="preserve"> 4</w:t>
      </w:r>
      <w:r w:rsidR="008C4F07" w:rsidRPr="001F79AE">
        <w:rPr>
          <w:rFonts w:asciiTheme="majorHAnsi" w:hAnsiTheme="majorHAnsi"/>
        </w:rPr>
        <w:t xml:space="preserve"> clients in individual therapy programs</w:t>
      </w:r>
    </w:p>
    <w:p w14:paraId="5EAECDAB" w14:textId="4089FC33" w:rsidR="006243E2" w:rsidRPr="00D9458A" w:rsidRDefault="006243E2" w:rsidP="006243E2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D9458A">
        <w:rPr>
          <w:rFonts w:asciiTheme="majorHAnsi" w:hAnsiTheme="majorHAnsi"/>
        </w:rPr>
        <w:t xml:space="preserve">Greeted families, conducted intake, managed client files, and conducted hearing tests </w:t>
      </w:r>
    </w:p>
    <w:p w14:paraId="7386115B" w14:textId="77777777" w:rsidR="002437C7" w:rsidRDefault="002437C7" w:rsidP="00EC01A3">
      <w:pPr>
        <w:pStyle w:val="BodyText"/>
        <w:ind w:left="0" w:firstLine="0"/>
        <w:rPr>
          <w:rFonts w:asciiTheme="majorHAnsi" w:hAnsiTheme="majorHAnsi"/>
          <w:sz w:val="22"/>
          <w:szCs w:val="22"/>
        </w:rPr>
      </w:pPr>
    </w:p>
    <w:p w14:paraId="23C22C27" w14:textId="09C924A4" w:rsidR="00EC01A3" w:rsidRPr="00D9458A" w:rsidRDefault="002437C7" w:rsidP="00EC01A3">
      <w:pPr>
        <w:pStyle w:val="BodyText"/>
        <w:ind w:left="0" w:firstLine="0"/>
        <w:rPr>
          <w:rFonts w:asciiTheme="majorHAnsi" w:hAnsiTheme="majorHAnsi"/>
          <w:sz w:val="22"/>
          <w:szCs w:val="22"/>
        </w:rPr>
      </w:pPr>
      <w:r w:rsidRPr="002437C7">
        <w:rPr>
          <w:rFonts w:asciiTheme="majorHAnsi" w:hAnsiTheme="majorHAnsi"/>
          <w:b/>
          <w:bCs/>
          <w:sz w:val="22"/>
          <w:szCs w:val="22"/>
        </w:rPr>
        <w:t>Research and Evaluation</w:t>
      </w:r>
      <w:r w:rsidR="00EC01A3" w:rsidRPr="00D9458A">
        <w:rPr>
          <w:rFonts w:asciiTheme="majorHAnsi" w:hAnsiTheme="majorHAnsi"/>
          <w:b/>
          <w:bCs/>
          <w:iCs/>
          <w:sz w:val="22"/>
          <w:szCs w:val="22"/>
        </w:rPr>
        <w:t xml:space="preserve"> Intern</w:t>
      </w:r>
    </w:p>
    <w:p w14:paraId="6B249D25" w14:textId="23471EB9" w:rsidR="00EC01A3" w:rsidRPr="00D9458A" w:rsidRDefault="00EC01A3" w:rsidP="00EC01A3">
      <w:pPr>
        <w:pStyle w:val="BodyText"/>
        <w:ind w:left="360"/>
        <w:rPr>
          <w:rFonts w:asciiTheme="majorHAnsi" w:hAnsiTheme="majorHAnsi"/>
          <w:sz w:val="22"/>
          <w:szCs w:val="22"/>
        </w:rPr>
      </w:pPr>
      <w:r w:rsidRPr="00D9458A">
        <w:rPr>
          <w:rFonts w:asciiTheme="majorHAnsi" w:hAnsiTheme="majorHAnsi"/>
          <w:sz w:val="22"/>
          <w:szCs w:val="22"/>
        </w:rPr>
        <w:t>Methodist Hospital, New</w:t>
      </w:r>
      <w:r w:rsidRPr="00D9458A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D9458A">
        <w:rPr>
          <w:rFonts w:asciiTheme="majorHAnsi" w:hAnsiTheme="majorHAnsi"/>
          <w:sz w:val="22"/>
          <w:szCs w:val="22"/>
        </w:rPr>
        <w:t>York,</w:t>
      </w:r>
      <w:r w:rsidRPr="00D9458A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D9458A">
        <w:rPr>
          <w:rFonts w:asciiTheme="majorHAnsi" w:hAnsiTheme="majorHAnsi"/>
          <w:sz w:val="22"/>
          <w:szCs w:val="22"/>
        </w:rPr>
        <w:t>NY</w:t>
      </w:r>
      <w:r w:rsidRPr="00D9458A">
        <w:rPr>
          <w:rFonts w:asciiTheme="majorHAnsi" w:hAnsiTheme="majorHAnsi"/>
          <w:sz w:val="22"/>
          <w:szCs w:val="22"/>
        </w:rPr>
        <w:tab/>
        <w:t xml:space="preserve">   </w:t>
      </w:r>
      <w:r w:rsidRPr="00D9458A">
        <w:rPr>
          <w:rFonts w:asciiTheme="majorHAnsi" w:hAnsiTheme="majorHAnsi"/>
          <w:sz w:val="22"/>
          <w:szCs w:val="22"/>
        </w:rPr>
        <w:tab/>
      </w:r>
      <w:r w:rsidRPr="00D9458A">
        <w:rPr>
          <w:rFonts w:asciiTheme="majorHAnsi" w:hAnsiTheme="majorHAnsi"/>
          <w:sz w:val="22"/>
          <w:szCs w:val="22"/>
        </w:rPr>
        <w:tab/>
      </w:r>
      <w:r w:rsidRPr="00D9458A">
        <w:rPr>
          <w:rFonts w:asciiTheme="majorHAnsi" w:hAnsiTheme="majorHAnsi"/>
          <w:sz w:val="22"/>
          <w:szCs w:val="22"/>
        </w:rPr>
        <w:tab/>
      </w:r>
      <w:r w:rsidRPr="00D9458A">
        <w:rPr>
          <w:rFonts w:asciiTheme="majorHAnsi" w:hAnsiTheme="majorHAnsi"/>
          <w:sz w:val="22"/>
          <w:szCs w:val="22"/>
        </w:rPr>
        <w:tab/>
      </w:r>
      <w:r w:rsidR="00784C7B" w:rsidRPr="00D9458A">
        <w:rPr>
          <w:rFonts w:asciiTheme="majorHAnsi" w:hAnsiTheme="majorHAnsi"/>
          <w:sz w:val="22"/>
          <w:szCs w:val="22"/>
        </w:rPr>
        <w:tab/>
      </w:r>
      <w:r w:rsidRPr="00D9458A">
        <w:rPr>
          <w:rFonts w:asciiTheme="majorHAnsi" w:hAnsiTheme="majorHAnsi"/>
          <w:iCs/>
          <w:sz w:val="22"/>
          <w:szCs w:val="22"/>
        </w:rPr>
        <w:t>Month 20XX- Month 20XX</w:t>
      </w:r>
    </w:p>
    <w:p w14:paraId="76AD917E" w14:textId="77777777" w:rsidR="00EC01A3" w:rsidRPr="00D9458A" w:rsidRDefault="00EC01A3" w:rsidP="00EC01A3">
      <w:pPr>
        <w:pStyle w:val="BodyText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D9458A">
        <w:rPr>
          <w:rFonts w:asciiTheme="majorHAnsi" w:hAnsiTheme="majorHAnsi"/>
          <w:sz w:val="22"/>
          <w:szCs w:val="22"/>
        </w:rPr>
        <w:t>Assessed the mammography test-tracking process through the hospital’s electronic medical record</w:t>
      </w:r>
    </w:p>
    <w:p w14:paraId="7BB3951E" w14:textId="77777777" w:rsidR="00EC01A3" w:rsidRPr="00D9458A" w:rsidRDefault="00EC01A3" w:rsidP="00EC01A3">
      <w:pPr>
        <w:pStyle w:val="BodyText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D9458A">
        <w:rPr>
          <w:rFonts w:asciiTheme="majorHAnsi" w:hAnsiTheme="majorHAnsi"/>
          <w:sz w:val="22"/>
          <w:szCs w:val="22"/>
        </w:rPr>
        <w:t>Evaluated efficiency of hospital staff in the follow-up of patients who received abnormal test results</w:t>
      </w:r>
    </w:p>
    <w:p w14:paraId="336C93F7" w14:textId="77777777" w:rsidR="00EC01A3" w:rsidRPr="00D9458A" w:rsidRDefault="00EC01A3" w:rsidP="00EC01A3">
      <w:pPr>
        <w:pStyle w:val="BodyText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D9458A">
        <w:rPr>
          <w:rFonts w:asciiTheme="majorHAnsi" w:hAnsiTheme="majorHAnsi"/>
          <w:sz w:val="22"/>
          <w:szCs w:val="22"/>
        </w:rPr>
        <w:t>Compared mammogram testing compliance rate of patients to a 2018 study to determine its effectiveness</w:t>
      </w:r>
    </w:p>
    <w:p w14:paraId="100BC8E3" w14:textId="77777777" w:rsidR="00B97F22" w:rsidRPr="00D9458A" w:rsidRDefault="00B97F22" w:rsidP="00E24ED3">
      <w:pPr>
        <w:pStyle w:val="BodyText"/>
        <w:pBdr>
          <w:bottom w:val="single" w:sz="6" w:space="1" w:color="auto"/>
        </w:pBdr>
        <w:ind w:left="360"/>
        <w:rPr>
          <w:rFonts w:asciiTheme="majorHAnsi" w:hAnsiTheme="majorHAnsi"/>
          <w:b/>
          <w:bCs/>
          <w:sz w:val="22"/>
          <w:szCs w:val="22"/>
        </w:rPr>
      </w:pPr>
    </w:p>
    <w:p w14:paraId="76208F63" w14:textId="2F95E3AF" w:rsidR="00B97F22" w:rsidRPr="00D9458A" w:rsidRDefault="00B245E8" w:rsidP="00B97F22">
      <w:pPr>
        <w:pStyle w:val="BodyText"/>
        <w:pBdr>
          <w:bottom w:val="single" w:sz="6" w:space="1" w:color="auto"/>
        </w:pBdr>
        <w:ind w:left="360"/>
        <w:rPr>
          <w:rFonts w:asciiTheme="majorHAnsi" w:hAnsiTheme="majorHAnsi"/>
          <w:b/>
          <w:bCs/>
          <w:sz w:val="22"/>
          <w:szCs w:val="22"/>
        </w:rPr>
      </w:pPr>
      <w:r w:rsidRPr="00D9458A">
        <w:rPr>
          <w:rFonts w:asciiTheme="majorHAnsi" w:hAnsiTheme="majorHAnsi"/>
          <w:b/>
          <w:bCs/>
          <w:sz w:val="22"/>
          <w:szCs w:val="22"/>
        </w:rPr>
        <w:t>WORK</w:t>
      </w:r>
      <w:r w:rsidRPr="00D9458A">
        <w:rPr>
          <w:rFonts w:asciiTheme="majorHAnsi" w:hAnsiTheme="majorHAnsi"/>
          <w:b/>
          <w:bCs/>
          <w:spacing w:val="-3"/>
          <w:sz w:val="22"/>
          <w:szCs w:val="22"/>
        </w:rPr>
        <w:t xml:space="preserve"> </w:t>
      </w:r>
      <w:r w:rsidR="00812241" w:rsidRPr="00D9458A">
        <w:rPr>
          <w:rFonts w:asciiTheme="majorHAnsi" w:hAnsiTheme="majorHAnsi"/>
          <w:b/>
          <w:bCs/>
          <w:sz w:val="22"/>
          <w:szCs w:val="22"/>
        </w:rPr>
        <w:t>EXPERIENCE</w:t>
      </w:r>
    </w:p>
    <w:p w14:paraId="43B97E73" w14:textId="77777777" w:rsidR="001634EE" w:rsidRPr="00D9458A" w:rsidRDefault="00812241" w:rsidP="00E24ED3">
      <w:pPr>
        <w:pStyle w:val="BodyText"/>
        <w:ind w:left="360"/>
        <w:rPr>
          <w:rFonts w:asciiTheme="majorHAnsi" w:hAnsiTheme="majorHAnsi"/>
          <w:iCs/>
          <w:sz w:val="22"/>
          <w:szCs w:val="22"/>
        </w:rPr>
      </w:pPr>
      <w:r w:rsidRPr="00D9458A">
        <w:rPr>
          <w:rFonts w:asciiTheme="majorHAnsi" w:hAnsiTheme="majorHAnsi"/>
          <w:b/>
          <w:bCs/>
          <w:iCs/>
          <w:sz w:val="22"/>
          <w:szCs w:val="22"/>
        </w:rPr>
        <w:t>Teaching Assistant</w:t>
      </w:r>
      <w:r w:rsidR="0031072F" w:rsidRPr="00D9458A">
        <w:rPr>
          <w:rFonts w:asciiTheme="majorHAnsi" w:hAnsiTheme="majorHAnsi"/>
          <w:b/>
          <w:bCs/>
          <w:iCs/>
          <w:sz w:val="22"/>
          <w:szCs w:val="22"/>
        </w:rPr>
        <w:t>, Introduction to Communication Disorders</w:t>
      </w:r>
      <w:r w:rsidR="0031072F" w:rsidRPr="00D9458A">
        <w:rPr>
          <w:rFonts w:asciiTheme="majorHAnsi" w:hAnsiTheme="majorHAnsi"/>
          <w:iCs/>
          <w:sz w:val="22"/>
          <w:szCs w:val="22"/>
        </w:rPr>
        <w:t xml:space="preserve"> </w:t>
      </w:r>
    </w:p>
    <w:p w14:paraId="4BA4C756" w14:textId="116A2B9F" w:rsidR="006B087F" w:rsidRPr="00D9458A" w:rsidRDefault="00B245E8" w:rsidP="00E24ED3">
      <w:pPr>
        <w:pStyle w:val="BodyText"/>
        <w:ind w:left="360"/>
        <w:rPr>
          <w:rFonts w:asciiTheme="majorHAnsi" w:hAnsiTheme="majorHAnsi"/>
          <w:iCs/>
          <w:sz w:val="22"/>
          <w:szCs w:val="22"/>
        </w:rPr>
      </w:pPr>
      <w:r w:rsidRPr="00D9458A">
        <w:rPr>
          <w:rFonts w:asciiTheme="majorHAnsi" w:hAnsiTheme="majorHAnsi"/>
          <w:iCs/>
          <w:sz w:val="22"/>
          <w:szCs w:val="22"/>
        </w:rPr>
        <w:t>SUNY New Paltz</w:t>
      </w:r>
      <w:r w:rsidR="004645C9" w:rsidRPr="00D9458A">
        <w:rPr>
          <w:rFonts w:asciiTheme="majorHAnsi" w:hAnsiTheme="majorHAnsi"/>
          <w:iCs/>
          <w:sz w:val="22"/>
          <w:szCs w:val="22"/>
        </w:rPr>
        <w:t>, NY</w:t>
      </w:r>
      <w:r w:rsidR="00B3542D" w:rsidRPr="00D9458A">
        <w:rPr>
          <w:rFonts w:asciiTheme="majorHAnsi" w:hAnsiTheme="majorHAnsi"/>
          <w:iCs/>
          <w:sz w:val="22"/>
          <w:szCs w:val="22"/>
        </w:rPr>
        <w:tab/>
      </w:r>
      <w:r w:rsidR="00784C7B" w:rsidRPr="00D9458A">
        <w:rPr>
          <w:rFonts w:asciiTheme="majorHAnsi" w:hAnsiTheme="majorHAnsi"/>
          <w:iCs/>
          <w:sz w:val="22"/>
          <w:szCs w:val="22"/>
        </w:rPr>
        <w:tab/>
      </w:r>
      <w:r w:rsidR="001666EA">
        <w:rPr>
          <w:rFonts w:asciiTheme="majorHAnsi" w:hAnsiTheme="majorHAnsi"/>
          <w:iCs/>
          <w:sz w:val="22"/>
          <w:szCs w:val="22"/>
        </w:rPr>
        <w:tab/>
      </w:r>
      <w:r w:rsidR="001666EA">
        <w:rPr>
          <w:rFonts w:asciiTheme="majorHAnsi" w:hAnsiTheme="majorHAnsi"/>
          <w:iCs/>
          <w:sz w:val="22"/>
          <w:szCs w:val="22"/>
        </w:rPr>
        <w:tab/>
      </w:r>
      <w:r w:rsidR="001666EA">
        <w:rPr>
          <w:rFonts w:asciiTheme="majorHAnsi" w:hAnsiTheme="majorHAnsi"/>
          <w:iCs/>
          <w:sz w:val="22"/>
          <w:szCs w:val="22"/>
        </w:rPr>
        <w:tab/>
      </w:r>
      <w:r w:rsidR="001666EA">
        <w:rPr>
          <w:rFonts w:asciiTheme="majorHAnsi" w:hAnsiTheme="majorHAnsi"/>
          <w:iCs/>
          <w:sz w:val="22"/>
          <w:szCs w:val="22"/>
        </w:rPr>
        <w:tab/>
      </w:r>
      <w:r w:rsidR="001666EA">
        <w:rPr>
          <w:rFonts w:asciiTheme="majorHAnsi" w:hAnsiTheme="majorHAnsi"/>
          <w:iCs/>
          <w:sz w:val="22"/>
          <w:szCs w:val="22"/>
        </w:rPr>
        <w:tab/>
      </w:r>
      <w:r w:rsidR="001666EA">
        <w:rPr>
          <w:rFonts w:asciiTheme="majorHAnsi" w:hAnsiTheme="majorHAnsi"/>
          <w:iCs/>
          <w:sz w:val="22"/>
          <w:szCs w:val="22"/>
        </w:rPr>
        <w:tab/>
      </w:r>
      <w:r w:rsidR="00784C7B" w:rsidRPr="00D9458A">
        <w:rPr>
          <w:rFonts w:asciiTheme="majorHAnsi" w:hAnsiTheme="majorHAnsi"/>
          <w:iCs/>
          <w:sz w:val="22"/>
          <w:szCs w:val="22"/>
        </w:rPr>
        <w:t xml:space="preserve">Month 20XX- </w:t>
      </w:r>
      <w:r w:rsidR="001666EA">
        <w:rPr>
          <w:rFonts w:asciiTheme="majorHAnsi" w:hAnsiTheme="majorHAnsi"/>
          <w:iCs/>
          <w:sz w:val="22"/>
          <w:szCs w:val="22"/>
        </w:rPr>
        <w:t>Present</w:t>
      </w:r>
    </w:p>
    <w:p w14:paraId="0B800430" w14:textId="59F0F145" w:rsidR="006B087F" w:rsidRPr="00B9382D" w:rsidRDefault="004B6D17" w:rsidP="00B9382D">
      <w:pPr>
        <w:pStyle w:val="BodyText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D9458A">
        <w:rPr>
          <w:rFonts w:asciiTheme="majorHAnsi" w:hAnsiTheme="majorHAnsi"/>
          <w:iCs/>
          <w:sz w:val="22"/>
          <w:szCs w:val="22"/>
        </w:rPr>
        <w:t>Assist</w:t>
      </w:r>
      <w:r w:rsidR="00B245E8" w:rsidRPr="00D9458A">
        <w:rPr>
          <w:rFonts w:asciiTheme="majorHAnsi" w:hAnsiTheme="majorHAnsi"/>
          <w:iCs/>
          <w:sz w:val="22"/>
          <w:szCs w:val="22"/>
        </w:rPr>
        <w:t xml:space="preserve"> 25 students in</w:t>
      </w:r>
      <w:r w:rsidR="00B245E8" w:rsidRPr="00D9458A">
        <w:rPr>
          <w:rFonts w:asciiTheme="majorHAnsi" w:hAnsiTheme="majorHAnsi"/>
          <w:iCs/>
          <w:spacing w:val="-28"/>
          <w:sz w:val="22"/>
          <w:szCs w:val="22"/>
        </w:rPr>
        <w:t xml:space="preserve"> </w:t>
      </w:r>
      <w:r w:rsidR="00B245E8" w:rsidRPr="00D9458A">
        <w:rPr>
          <w:rFonts w:asciiTheme="majorHAnsi" w:hAnsiTheme="majorHAnsi"/>
          <w:iCs/>
          <w:sz w:val="22"/>
          <w:szCs w:val="22"/>
        </w:rPr>
        <w:t>weekly office hours</w:t>
      </w:r>
      <w:r w:rsidR="00B9382D">
        <w:rPr>
          <w:rFonts w:asciiTheme="majorHAnsi" w:hAnsiTheme="majorHAnsi"/>
          <w:iCs/>
          <w:sz w:val="22"/>
          <w:szCs w:val="22"/>
        </w:rPr>
        <w:t xml:space="preserve">; </w:t>
      </w:r>
      <w:r w:rsidR="00B9382D" w:rsidRPr="00D9458A">
        <w:rPr>
          <w:rFonts w:asciiTheme="majorHAnsi" w:hAnsiTheme="majorHAnsi"/>
          <w:sz w:val="22"/>
          <w:szCs w:val="22"/>
        </w:rPr>
        <w:t>Maintain</w:t>
      </w:r>
      <w:r w:rsidR="00B9382D" w:rsidRPr="00D9458A">
        <w:rPr>
          <w:rFonts w:asciiTheme="majorHAnsi" w:hAnsiTheme="majorHAnsi"/>
          <w:spacing w:val="-2"/>
          <w:sz w:val="22"/>
          <w:szCs w:val="22"/>
        </w:rPr>
        <w:t xml:space="preserve"> </w:t>
      </w:r>
      <w:r w:rsidR="00B9382D" w:rsidRPr="00D9458A">
        <w:rPr>
          <w:rFonts w:asciiTheme="majorHAnsi" w:hAnsiTheme="majorHAnsi"/>
          <w:sz w:val="22"/>
          <w:szCs w:val="22"/>
        </w:rPr>
        <w:t>regular</w:t>
      </w:r>
      <w:r w:rsidR="00B9382D" w:rsidRPr="00D9458A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B9382D" w:rsidRPr="00D9458A">
        <w:rPr>
          <w:rFonts w:asciiTheme="majorHAnsi" w:hAnsiTheme="majorHAnsi"/>
          <w:sz w:val="22"/>
          <w:szCs w:val="22"/>
        </w:rPr>
        <w:t>communication</w:t>
      </w:r>
      <w:r w:rsidR="00B9382D" w:rsidRPr="00D9458A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B9382D" w:rsidRPr="00D9458A">
        <w:rPr>
          <w:rFonts w:asciiTheme="majorHAnsi" w:hAnsiTheme="majorHAnsi"/>
          <w:sz w:val="22"/>
          <w:szCs w:val="22"/>
        </w:rPr>
        <w:t>with</w:t>
      </w:r>
      <w:r w:rsidR="00B9382D" w:rsidRPr="00D9458A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B9382D" w:rsidRPr="00D9458A">
        <w:rPr>
          <w:rFonts w:asciiTheme="majorHAnsi" w:hAnsiTheme="majorHAnsi"/>
          <w:sz w:val="22"/>
          <w:szCs w:val="22"/>
        </w:rPr>
        <w:t>class</w:t>
      </w:r>
      <w:r w:rsidR="00B9382D" w:rsidRPr="00D9458A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B9382D" w:rsidRPr="00D9458A">
        <w:rPr>
          <w:rFonts w:asciiTheme="majorHAnsi" w:hAnsiTheme="majorHAnsi"/>
          <w:sz w:val="22"/>
          <w:szCs w:val="22"/>
        </w:rPr>
        <w:t>regarding</w:t>
      </w:r>
      <w:r w:rsidR="00B9382D" w:rsidRPr="00D9458A">
        <w:rPr>
          <w:rFonts w:asciiTheme="majorHAnsi" w:hAnsiTheme="majorHAnsi"/>
          <w:spacing w:val="-5"/>
          <w:sz w:val="22"/>
          <w:szCs w:val="22"/>
        </w:rPr>
        <w:t xml:space="preserve"> </w:t>
      </w:r>
      <w:r w:rsidR="00B9382D" w:rsidRPr="00D9458A">
        <w:rPr>
          <w:rFonts w:asciiTheme="majorHAnsi" w:hAnsiTheme="majorHAnsi"/>
          <w:sz w:val="22"/>
          <w:szCs w:val="22"/>
        </w:rPr>
        <w:t>due</w:t>
      </w:r>
      <w:r w:rsidR="00B9382D" w:rsidRPr="00D9458A">
        <w:rPr>
          <w:rFonts w:asciiTheme="majorHAnsi" w:hAnsiTheme="majorHAnsi"/>
          <w:spacing w:val="-2"/>
          <w:sz w:val="22"/>
          <w:szCs w:val="22"/>
        </w:rPr>
        <w:t xml:space="preserve"> </w:t>
      </w:r>
      <w:r w:rsidR="00B9382D" w:rsidRPr="00D9458A">
        <w:rPr>
          <w:rFonts w:asciiTheme="majorHAnsi" w:hAnsiTheme="majorHAnsi"/>
          <w:sz w:val="22"/>
          <w:szCs w:val="22"/>
        </w:rPr>
        <w:t>dates,</w:t>
      </w:r>
      <w:r w:rsidR="00B9382D" w:rsidRPr="00D9458A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B9382D" w:rsidRPr="00D9458A">
        <w:rPr>
          <w:rFonts w:asciiTheme="majorHAnsi" w:hAnsiTheme="majorHAnsi"/>
          <w:sz w:val="22"/>
          <w:szCs w:val="22"/>
        </w:rPr>
        <w:t>responses</w:t>
      </w:r>
      <w:r w:rsidR="00B9382D" w:rsidRPr="00D9458A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B9382D" w:rsidRPr="00D9458A">
        <w:rPr>
          <w:rFonts w:asciiTheme="majorHAnsi" w:hAnsiTheme="majorHAnsi"/>
          <w:sz w:val="22"/>
          <w:szCs w:val="22"/>
        </w:rPr>
        <w:t>to</w:t>
      </w:r>
      <w:r w:rsidR="00B9382D" w:rsidRPr="00D9458A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B9382D" w:rsidRPr="00D9458A">
        <w:rPr>
          <w:rFonts w:asciiTheme="majorHAnsi" w:hAnsiTheme="majorHAnsi"/>
          <w:sz w:val="22"/>
          <w:szCs w:val="22"/>
        </w:rPr>
        <w:t>questions,</w:t>
      </w:r>
      <w:r w:rsidR="00B9382D" w:rsidRPr="00D9458A">
        <w:rPr>
          <w:rFonts w:asciiTheme="majorHAnsi" w:hAnsiTheme="majorHAnsi"/>
          <w:spacing w:val="-6"/>
          <w:sz w:val="22"/>
          <w:szCs w:val="22"/>
        </w:rPr>
        <w:t xml:space="preserve"> </w:t>
      </w:r>
      <w:r w:rsidR="00B9382D" w:rsidRPr="00D9458A">
        <w:rPr>
          <w:rFonts w:asciiTheme="majorHAnsi" w:hAnsiTheme="majorHAnsi"/>
          <w:sz w:val="22"/>
          <w:szCs w:val="22"/>
        </w:rPr>
        <w:t>and</w:t>
      </w:r>
      <w:r w:rsidR="00B9382D" w:rsidRPr="00D9458A">
        <w:rPr>
          <w:rFonts w:asciiTheme="majorHAnsi" w:hAnsiTheme="majorHAnsi"/>
          <w:spacing w:val="-4"/>
          <w:sz w:val="22"/>
          <w:szCs w:val="22"/>
        </w:rPr>
        <w:t xml:space="preserve"> </w:t>
      </w:r>
      <w:r w:rsidR="00B9382D" w:rsidRPr="00D9458A">
        <w:rPr>
          <w:rFonts w:asciiTheme="majorHAnsi" w:hAnsiTheme="majorHAnsi"/>
          <w:sz w:val="22"/>
          <w:szCs w:val="22"/>
        </w:rPr>
        <w:t>writing</w:t>
      </w:r>
      <w:r w:rsidR="00B9382D" w:rsidRPr="00D9458A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B9382D" w:rsidRPr="00D9458A">
        <w:rPr>
          <w:rFonts w:asciiTheme="majorHAnsi" w:hAnsiTheme="majorHAnsi"/>
          <w:sz w:val="22"/>
          <w:szCs w:val="22"/>
        </w:rPr>
        <w:t>tips</w:t>
      </w:r>
    </w:p>
    <w:p w14:paraId="6DAFE40C" w14:textId="2AB982E7" w:rsidR="006B087F" w:rsidRPr="00D9458A" w:rsidRDefault="009D432A" w:rsidP="009D432A">
      <w:pPr>
        <w:pStyle w:val="BodyText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D9458A">
        <w:rPr>
          <w:rFonts w:asciiTheme="majorHAnsi" w:hAnsiTheme="majorHAnsi"/>
          <w:spacing w:val="-4"/>
          <w:sz w:val="22"/>
          <w:szCs w:val="22"/>
        </w:rPr>
        <w:t>Review student essays and</w:t>
      </w:r>
      <w:r w:rsidR="00B245E8" w:rsidRPr="00D9458A">
        <w:rPr>
          <w:rFonts w:asciiTheme="majorHAnsi" w:hAnsiTheme="majorHAnsi"/>
          <w:spacing w:val="-4"/>
          <w:sz w:val="22"/>
          <w:szCs w:val="22"/>
        </w:rPr>
        <w:t xml:space="preserve"> </w:t>
      </w:r>
      <w:r w:rsidR="00B245E8" w:rsidRPr="00D9458A">
        <w:rPr>
          <w:rFonts w:asciiTheme="majorHAnsi" w:hAnsiTheme="majorHAnsi"/>
          <w:sz w:val="22"/>
          <w:szCs w:val="22"/>
        </w:rPr>
        <w:t>analyzed</w:t>
      </w:r>
      <w:r w:rsidR="00B245E8" w:rsidRPr="00D9458A">
        <w:rPr>
          <w:rFonts w:asciiTheme="majorHAnsi" w:hAnsiTheme="majorHAnsi"/>
          <w:spacing w:val="-4"/>
          <w:sz w:val="22"/>
          <w:szCs w:val="22"/>
        </w:rPr>
        <w:t xml:space="preserve"> </w:t>
      </w:r>
      <w:r w:rsidR="00B245E8" w:rsidRPr="00D9458A">
        <w:rPr>
          <w:rFonts w:asciiTheme="majorHAnsi" w:hAnsiTheme="majorHAnsi"/>
          <w:sz w:val="22"/>
          <w:szCs w:val="22"/>
        </w:rPr>
        <w:t>student</w:t>
      </w:r>
      <w:r w:rsidR="00B245E8" w:rsidRPr="00D9458A">
        <w:rPr>
          <w:rFonts w:asciiTheme="majorHAnsi" w:hAnsiTheme="majorHAnsi"/>
          <w:spacing w:val="-4"/>
          <w:sz w:val="22"/>
          <w:szCs w:val="22"/>
        </w:rPr>
        <w:t xml:space="preserve"> </w:t>
      </w:r>
      <w:r w:rsidR="00B245E8" w:rsidRPr="00D9458A">
        <w:rPr>
          <w:rFonts w:asciiTheme="majorHAnsi" w:hAnsiTheme="majorHAnsi"/>
          <w:sz w:val="22"/>
          <w:szCs w:val="22"/>
        </w:rPr>
        <w:t>progress</w:t>
      </w:r>
      <w:r w:rsidR="00B245E8" w:rsidRPr="00D9458A">
        <w:rPr>
          <w:rFonts w:asciiTheme="majorHAnsi" w:hAnsiTheme="majorHAnsi"/>
          <w:spacing w:val="-4"/>
          <w:sz w:val="22"/>
          <w:szCs w:val="22"/>
        </w:rPr>
        <w:t xml:space="preserve"> </w:t>
      </w:r>
      <w:r w:rsidR="0031072F" w:rsidRPr="00D9458A">
        <w:rPr>
          <w:rFonts w:asciiTheme="majorHAnsi" w:hAnsiTheme="majorHAnsi"/>
          <w:sz w:val="22"/>
          <w:szCs w:val="22"/>
        </w:rPr>
        <w:t>based on</w:t>
      </w:r>
      <w:r w:rsidR="00B245E8" w:rsidRPr="00D9458A">
        <w:rPr>
          <w:rFonts w:asciiTheme="majorHAnsi" w:hAnsiTheme="majorHAnsi"/>
          <w:spacing w:val="-4"/>
          <w:sz w:val="22"/>
          <w:szCs w:val="22"/>
        </w:rPr>
        <w:t xml:space="preserve"> </w:t>
      </w:r>
      <w:r w:rsidR="00B245E8" w:rsidRPr="00D9458A">
        <w:rPr>
          <w:rFonts w:asciiTheme="majorHAnsi" w:hAnsiTheme="majorHAnsi"/>
          <w:sz w:val="22"/>
          <w:szCs w:val="22"/>
        </w:rPr>
        <w:t>assignment</w:t>
      </w:r>
      <w:r w:rsidR="00B245E8" w:rsidRPr="00D9458A">
        <w:rPr>
          <w:rFonts w:asciiTheme="majorHAnsi" w:hAnsiTheme="majorHAnsi"/>
          <w:spacing w:val="-4"/>
          <w:sz w:val="22"/>
          <w:szCs w:val="22"/>
        </w:rPr>
        <w:t xml:space="preserve"> </w:t>
      </w:r>
      <w:r w:rsidR="00B245E8" w:rsidRPr="00D9458A">
        <w:rPr>
          <w:rFonts w:asciiTheme="majorHAnsi" w:hAnsiTheme="majorHAnsi"/>
          <w:sz w:val="22"/>
          <w:szCs w:val="22"/>
        </w:rPr>
        <w:t>scores</w:t>
      </w:r>
      <w:r w:rsidR="00B245E8" w:rsidRPr="00D9458A">
        <w:rPr>
          <w:rFonts w:asciiTheme="majorHAnsi" w:hAnsiTheme="majorHAnsi"/>
          <w:spacing w:val="-4"/>
          <w:sz w:val="22"/>
          <w:szCs w:val="22"/>
        </w:rPr>
        <w:t xml:space="preserve"> </w:t>
      </w:r>
      <w:r w:rsidR="00B245E8" w:rsidRPr="00D9458A">
        <w:rPr>
          <w:rFonts w:asciiTheme="majorHAnsi" w:hAnsiTheme="majorHAnsi"/>
          <w:sz w:val="22"/>
          <w:szCs w:val="22"/>
        </w:rPr>
        <w:t>using</w:t>
      </w:r>
      <w:r w:rsidR="00B245E8" w:rsidRPr="00D9458A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B245E8" w:rsidRPr="00D9458A">
        <w:rPr>
          <w:rFonts w:asciiTheme="majorHAnsi" w:hAnsiTheme="majorHAnsi"/>
          <w:sz w:val="22"/>
          <w:szCs w:val="22"/>
        </w:rPr>
        <w:t>Excel</w:t>
      </w:r>
    </w:p>
    <w:p w14:paraId="0FCC8178" w14:textId="681CBD74" w:rsidR="006B087F" w:rsidRPr="00D9458A" w:rsidRDefault="00B245E8" w:rsidP="00942FF0">
      <w:pPr>
        <w:pStyle w:val="BodyText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D9458A">
        <w:rPr>
          <w:rFonts w:asciiTheme="majorHAnsi" w:hAnsiTheme="majorHAnsi"/>
          <w:sz w:val="22"/>
          <w:szCs w:val="22"/>
        </w:rPr>
        <w:t>Generat</w:t>
      </w:r>
      <w:r w:rsidR="00D23F73" w:rsidRPr="00D9458A">
        <w:rPr>
          <w:rFonts w:asciiTheme="majorHAnsi" w:hAnsiTheme="majorHAnsi"/>
          <w:sz w:val="22"/>
          <w:szCs w:val="22"/>
        </w:rPr>
        <w:t>e</w:t>
      </w:r>
      <w:r w:rsidRPr="00D9458A">
        <w:rPr>
          <w:rFonts w:asciiTheme="majorHAnsi" w:hAnsiTheme="majorHAnsi"/>
          <w:sz w:val="22"/>
          <w:szCs w:val="22"/>
        </w:rPr>
        <w:t xml:space="preserve"> weekly summaries for </w:t>
      </w:r>
      <w:proofErr w:type="gramStart"/>
      <w:r w:rsidRPr="00D9458A">
        <w:rPr>
          <w:rFonts w:asciiTheme="majorHAnsi" w:hAnsiTheme="majorHAnsi"/>
          <w:sz w:val="22"/>
          <w:szCs w:val="22"/>
        </w:rPr>
        <w:t>professor</w:t>
      </w:r>
      <w:proofErr w:type="gramEnd"/>
      <w:r w:rsidRPr="00D9458A">
        <w:rPr>
          <w:rFonts w:asciiTheme="majorHAnsi" w:hAnsiTheme="majorHAnsi"/>
          <w:sz w:val="22"/>
          <w:szCs w:val="22"/>
        </w:rPr>
        <w:t xml:space="preserve"> by surveying student comprehension of class</w:t>
      </w:r>
      <w:r w:rsidRPr="00D9458A">
        <w:rPr>
          <w:rFonts w:asciiTheme="majorHAnsi" w:hAnsiTheme="majorHAnsi"/>
          <w:spacing w:val="-26"/>
          <w:sz w:val="22"/>
          <w:szCs w:val="22"/>
        </w:rPr>
        <w:t xml:space="preserve"> </w:t>
      </w:r>
      <w:r w:rsidRPr="00D9458A">
        <w:rPr>
          <w:rFonts w:asciiTheme="majorHAnsi" w:hAnsiTheme="majorHAnsi"/>
          <w:sz w:val="22"/>
          <w:szCs w:val="22"/>
        </w:rPr>
        <w:t>materials</w:t>
      </w:r>
    </w:p>
    <w:p w14:paraId="4096DA44" w14:textId="48E9FC9E" w:rsidR="006B087F" w:rsidRPr="00B9382D" w:rsidRDefault="00B245E8" w:rsidP="00B9382D">
      <w:pPr>
        <w:pStyle w:val="BodyText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D9458A">
        <w:rPr>
          <w:rFonts w:asciiTheme="majorHAnsi" w:hAnsiTheme="majorHAnsi"/>
          <w:sz w:val="22"/>
          <w:szCs w:val="22"/>
        </w:rPr>
        <w:t>Develop</w:t>
      </w:r>
      <w:r w:rsidR="00D23F73" w:rsidRPr="00D9458A">
        <w:rPr>
          <w:rFonts w:asciiTheme="majorHAnsi" w:hAnsiTheme="majorHAnsi"/>
          <w:sz w:val="22"/>
          <w:szCs w:val="22"/>
        </w:rPr>
        <w:t>ed</w:t>
      </w:r>
      <w:r w:rsidRPr="00D9458A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D9458A">
        <w:rPr>
          <w:rFonts w:asciiTheme="majorHAnsi" w:hAnsiTheme="majorHAnsi"/>
          <w:sz w:val="22"/>
          <w:szCs w:val="22"/>
        </w:rPr>
        <w:t>instructional</w:t>
      </w:r>
      <w:r w:rsidRPr="00D9458A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D9458A">
        <w:rPr>
          <w:rFonts w:asciiTheme="majorHAnsi" w:hAnsiTheme="majorHAnsi"/>
          <w:sz w:val="22"/>
          <w:szCs w:val="22"/>
        </w:rPr>
        <w:t>video</w:t>
      </w:r>
      <w:r w:rsidRPr="00D9458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D9458A">
        <w:rPr>
          <w:rFonts w:asciiTheme="majorHAnsi" w:hAnsiTheme="majorHAnsi"/>
          <w:sz w:val="22"/>
          <w:szCs w:val="22"/>
        </w:rPr>
        <w:t>content</w:t>
      </w:r>
      <w:r w:rsidRPr="00D9458A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D9458A">
        <w:rPr>
          <w:rFonts w:asciiTheme="majorHAnsi" w:hAnsiTheme="majorHAnsi"/>
          <w:sz w:val="22"/>
          <w:szCs w:val="22"/>
        </w:rPr>
        <w:t>for</w:t>
      </w:r>
      <w:r w:rsidRPr="00D9458A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D9458A">
        <w:rPr>
          <w:rFonts w:asciiTheme="majorHAnsi" w:hAnsiTheme="majorHAnsi"/>
          <w:sz w:val="22"/>
          <w:szCs w:val="22"/>
        </w:rPr>
        <w:t>the</w:t>
      </w:r>
      <w:r w:rsidRPr="00D9458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D9458A">
        <w:rPr>
          <w:rFonts w:asciiTheme="majorHAnsi" w:hAnsiTheme="majorHAnsi"/>
          <w:sz w:val="22"/>
          <w:szCs w:val="22"/>
        </w:rPr>
        <w:t>class</w:t>
      </w:r>
      <w:r w:rsidRPr="00D9458A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D9458A">
        <w:rPr>
          <w:rFonts w:asciiTheme="majorHAnsi" w:hAnsiTheme="majorHAnsi"/>
          <w:sz w:val="22"/>
          <w:szCs w:val="22"/>
        </w:rPr>
        <w:t>on</w:t>
      </w:r>
      <w:r w:rsidRPr="00D9458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D9458A">
        <w:rPr>
          <w:rFonts w:asciiTheme="majorHAnsi" w:hAnsiTheme="majorHAnsi"/>
          <w:sz w:val="22"/>
          <w:szCs w:val="22"/>
        </w:rPr>
        <w:t>conducting</w:t>
      </w:r>
      <w:r w:rsidRPr="00D9458A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D9458A">
        <w:rPr>
          <w:rFonts w:asciiTheme="majorHAnsi" w:hAnsiTheme="majorHAnsi"/>
          <w:sz w:val="22"/>
          <w:szCs w:val="22"/>
        </w:rPr>
        <w:t>a</w:t>
      </w:r>
      <w:r w:rsidRPr="00D9458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D9458A">
        <w:rPr>
          <w:rFonts w:asciiTheme="majorHAnsi" w:hAnsiTheme="majorHAnsi"/>
          <w:sz w:val="22"/>
          <w:szCs w:val="22"/>
        </w:rPr>
        <w:t>standardized</w:t>
      </w:r>
      <w:r w:rsidRPr="00D9458A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D9458A">
        <w:rPr>
          <w:rFonts w:asciiTheme="majorHAnsi" w:hAnsiTheme="majorHAnsi"/>
          <w:sz w:val="22"/>
          <w:szCs w:val="22"/>
        </w:rPr>
        <w:t>assessment</w:t>
      </w:r>
    </w:p>
    <w:p w14:paraId="46073BA3" w14:textId="77777777" w:rsidR="00EA6F79" w:rsidRDefault="00EA6F79" w:rsidP="00E24ED3">
      <w:pPr>
        <w:pStyle w:val="BodyText"/>
        <w:ind w:left="360"/>
        <w:rPr>
          <w:rFonts w:asciiTheme="majorHAnsi" w:hAnsiTheme="majorHAnsi"/>
          <w:b/>
          <w:bCs/>
          <w:iCs/>
          <w:sz w:val="22"/>
          <w:szCs w:val="22"/>
        </w:rPr>
      </w:pPr>
    </w:p>
    <w:p w14:paraId="3A7D91B3" w14:textId="481E1B39" w:rsidR="001634EE" w:rsidRPr="00D9458A" w:rsidRDefault="00812241" w:rsidP="00E24ED3">
      <w:pPr>
        <w:pStyle w:val="BodyText"/>
        <w:ind w:left="360"/>
        <w:rPr>
          <w:rFonts w:asciiTheme="majorHAnsi" w:hAnsiTheme="majorHAnsi"/>
          <w:iCs/>
          <w:sz w:val="22"/>
          <w:szCs w:val="22"/>
        </w:rPr>
      </w:pPr>
      <w:r w:rsidRPr="00D9458A">
        <w:rPr>
          <w:rFonts w:asciiTheme="majorHAnsi" w:hAnsiTheme="majorHAnsi"/>
          <w:b/>
          <w:bCs/>
          <w:iCs/>
          <w:sz w:val="22"/>
          <w:szCs w:val="22"/>
        </w:rPr>
        <w:t>Office Assistant</w:t>
      </w:r>
    </w:p>
    <w:p w14:paraId="76403220" w14:textId="78DA3963" w:rsidR="006B087F" w:rsidRPr="00D9458A" w:rsidRDefault="00B245E8" w:rsidP="00E24ED3">
      <w:pPr>
        <w:pStyle w:val="BodyText"/>
        <w:ind w:left="360"/>
        <w:rPr>
          <w:rFonts w:asciiTheme="majorHAnsi" w:hAnsiTheme="majorHAnsi"/>
          <w:i/>
          <w:sz w:val="22"/>
          <w:szCs w:val="22"/>
        </w:rPr>
      </w:pPr>
      <w:r w:rsidRPr="00D9458A">
        <w:rPr>
          <w:rFonts w:asciiTheme="majorHAnsi" w:hAnsiTheme="majorHAnsi"/>
          <w:sz w:val="22"/>
          <w:szCs w:val="22"/>
        </w:rPr>
        <w:t>Bottom Line,</w:t>
      </w:r>
      <w:r w:rsidRPr="00D9458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D9458A">
        <w:rPr>
          <w:rFonts w:asciiTheme="majorHAnsi" w:hAnsiTheme="majorHAnsi"/>
          <w:sz w:val="22"/>
          <w:szCs w:val="22"/>
        </w:rPr>
        <w:t>Brooklyn,</w:t>
      </w:r>
      <w:r w:rsidRPr="00D9458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D9458A">
        <w:rPr>
          <w:rFonts w:asciiTheme="majorHAnsi" w:hAnsiTheme="majorHAnsi"/>
          <w:sz w:val="22"/>
          <w:szCs w:val="22"/>
        </w:rPr>
        <w:t>NY</w:t>
      </w:r>
      <w:r w:rsidRPr="00D9458A">
        <w:rPr>
          <w:rFonts w:asciiTheme="majorHAnsi" w:hAnsiTheme="majorHAnsi"/>
          <w:sz w:val="22"/>
          <w:szCs w:val="22"/>
        </w:rPr>
        <w:tab/>
      </w:r>
      <w:r w:rsidR="00812241" w:rsidRPr="00D9458A">
        <w:rPr>
          <w:rFonts w:asciiTheme="majorHAnsi" w:hAnsiTheme="majorHAnsi"/>
          <w:sz w:val="22"/>
          <w:szCs w:val="22"/>
        </w:rPr>
        <w:tab/>
      </w:r>
      <w:r w:rsidR="00812241" w:rsidRPr="00D9458A">
        <w:rPr>
          <w:rFonts w:asciiTheme="majorHAnsi" w:hAnsiTheme="majorHAnsi"/>
          <w:sz w:val="22"/>
          <w:szCs w:val="22"/>
        </w:rPr>
        <w:tab/>
      </w:r>
      <w:r w:rsidR="00812241" w:rsidRPr="00D9458A">
        <w:rPr>
          <w:rFonts w:asciiTheme="majorHAnsi" w:hAnsiTheme="majorHAnsi"/>
          <w:sz w:val="22"/>
          <w:szCs w:val="22"/>
        </w:rPr>
        <w:tab/>
      </w:r>
      <w:r w:rsidR="00812241" w:rsidRPr="00D9458A">
        <w:rPr>
          <w:rFonts w:asciiTheme="majorHAnsi" w:hAnsiTheme="majorHAnsi"/>
          <w:sz w:val="22"/>
          <w:szCs w:val="22"/>
        </w:rPr>
        <w:tab/>
      </w:r>
      <w:r w:rsidR="00812241" w:rsidRPr="00D9458A">
        <w:rPr>
          <w:rFonts w:asciiTheme="majorHAnsi" w:hAnsiTheme="majorHAnsi"/>
          <w:sz w:val="22"/>
          <w:szCs w:val="22"/>
        </w:rPr>
        <w:tab/>
      </w:r>
      <w:r w:rsidR="00784C7B" w:rsidRPr="00D9458A">
        <w:rPr>
          <w:rFonts w:asciiTheme="majorHAnsi" w:hAnsiTheme="majorHAnsi"/>
          <w:sz w:val="22"/>
          <w:szCs w:val="22"/>
        </w:rPr>
        <w:tab/>
      </w:r>
      <w:r w:rsidR="00190D51" w:rsidRPr="00D9458A">
        <w:rPr>
          <w:rFonts w:asciiTheme="majorHAnsi" w:hAnsiTheme="majorHAnsi"/>
          <w:iCs/>
          <w:sz w:val="22"/>
          <w:szCs w:val="22"/>
        </w:rPr>
        <w:t>Month 20XX- Month 20XX</w:t>
      </w:r>
    </w:p>
    <w:p w14:paraId="17CFE426" w14:textId="36B9A3C5" w:rsidR="006B087F" w:rsidRPr="00D9458A" w:rsidRDefault="00BA54EE" w:rsidP="00942FF0">
      <w:pPr>
        <w:pStyle w:val="BodyText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D9458A">
        <w:rPr>
          <w:rFonts w:asciiTheme="majorHAnsi" w:hAnsiTheme="majorHAnsi"/>
          <w:sz w:val="22"/>
          <w:szCs w:val="22"/>
        </w:rPr>
        <w:t>C</w:t>
      </w:r>
      <w:r w:rsidR="00B245E8" w:rsidRPr="00D9458A">
        <w:rPr>
          <w:rFonts w:asciiTheme="majorHAnsi" w:hAnsiTheme="majorHAnsi"/>
          <w:sz w:val="22"/>
          <w:szCs w:val="22"/>
        </w:rPr>
        <w:t>oordinat</w:t>
      </w:r>
      <w:r w:rsidRPr="00D9458A">
        <w:rPr>
          <w:rFonts w:asciiTheme="majorHAnsi" w:hAnsiTheme="majorHAnsi"/>
          <w:sz w:val="22"/>
          <w:szCs w:val="22"/>
        </w:rPr>
        <w:t>ed</w:t>
      </w:r>
      <w:r w:rsidR="00B245E8" w:rsidRPr="00D9458A">
        <w:rPr>
          <w:rFonts w:asciiTheme="majorHAnsi" w:hAnsiTheme="majorHAnsi"/>
          <w:sz w:val="22"/>
          <w:szCs w:val="22"/>
        </w:rPr>
        <w:t xml:space="preserve"> </w:t>
      </w:r>
      <w:r w:rsidR="005D4E70" w:rsidRPr="00D9458A">
        <w:rPr>
          <w:rFonts w:asciiTheme="majorHAnsi" w:hAnsiTheme="majorHAnsi"/>
          <w:sz w:val="22"/>
          <w:szCs w:val="22"/>
        </w:rPr>
        <w:t xml:space="preserve">over 100 </w:t>
      </w:r>
      <w:r w:rsidR="00B245E8" w:rsidRPr="00D9458A">
        <w:rPr>
          <w:rFonts w:asciiTheme="majorHAnsi" w:hAnsiTheme="majorHAnsi"/>
          <w:sz w:val="22"/>
          <w:szCs w:val="22"/>
        </w:rPr>
        <w:t>student RSVPs, prepar</w:t>
      </w:r>
      <w:r w:rsidRPr="00D9458A">
        <w:rPr>
          <w:rFonts w:asciiTheme="majorHAnsi" w:hAnsiTheme="majorHAnsi"/>
          <w:sz w:val="22"/>
          <w:szCs w:val="22"/>
        </w:rPr>
        <w:t>ed</w:t>
      </w:r>
      <w:r w:rsidR="00B245E8" w:rsidRPr="00D9458A">
        <w:rPr>
          <w:rFonts w:asciiTheme="majorHAnsi" w:hAnsiTheme="majorHAnsi"/>
          <w:sz w:val="22"/>
          <w:szCs w:val="22"/>
        </w:rPr>
        <w:t xml:space="preserve"> materials, and provid</w:t>
      </w:r>
      <w:r w:rsidRPr="00D9458A">
        <w:rPr>
          <w:rFonts w:asciiTheme="majorHAnsi" w:hAnsiTheme="majorHAnsi"/>
          <w:sz w:val="22"/>
          <w:szCs w:val="22"/>
        </w:rPr>
        <w:t>ed</w:t>
      </w:r>
      <w:r w:rsidR="00B245E8" w:rsidRPr="00D9458A">
        <w:rPr>
          <w:rFonts w:asciiTheme="majorHAnsi" w:hAnsiTheme="majorHAnsi"/>
          <w:sz w:val="22"/>
          <w:szCs w:val="22"/>
        </w:rPr>
        <w:t xml:space="preserve"> logistical </w:t>
      </w:r>
      <w:r w:rsidR="00CB782D" w:rsidRPr="00D9458A">
        <w:rPr>
          <w:rFonts w:asciiTheme="majorHAnsi" w:hAnsiTheme="majorHAnsi"/>
          <w:sz w:val="22"/>
          <w:szCs w:val="22"/>
        </w:rPr>
        <w:t>support</w:t>
      </w:r>
      <w:r w:rsidRPr="00D9458A">
        <w:rPr>
          <w:rFonts w:asciiTheme="majorHAnsi" w:hAnsiTheme="majorHAnsi"/>
          <w:sz w:val="22"/>
          <w:szCs w:val="22"/>
        </w:rPr>
        <w:t xml:space="preserve"> for</w:t>
      </w:r>
      <w:r w:rsidR="00BE5029" w:rsidRPr="00D9458A">
        <w:rPr>
          <w:rFonts w:asciiTheme="majorHAnsi" w:hAnsiTheme="majorHAnsi"/>
          <w:sz w:val="22"/>
          <w:szCs w:val="22"/>
        </w:rPr>
        <w:t xml:space="preserve"> </w:t>
      </w:r>
      <w:r w:rsidR="00FB065E" w:rsidRPr="00D9458A">
        <w:rPr>
          <w:rFonts w:asciiTheme="majorHAnsi" w:hAnsiTheme="majorHAnsi"/>
          <w:sz w:val="22"/>
          <w:szCs w:val="22"/>
        </w:rPr>
        <w:t>four</w:t>
      </w:r>
      <w:r w:rsidRPr="00D9458A">
        <w:rPr>
          <w:rFonts w:asciiTheme="majorHAnsi" w:hAnsiTheme="majorHAnsi"/>
          <w:sz w:val="22"/>
          <w:szCs w:val="22"/>
        </w:rPr>
        <w:t xml:space="preserve"> </w:t>
      </w:r>
      <w:r w:rsidRPr="00D9458A">
        <w:rPr>
          <w:rFonts w:asciiTheme="majorHAnsi" w:hAnsiTheme="majorHAnsi"/>
          <w:i/>
          <w:iCs/>
          <w:sz w:val="22"/>
          <w:szCs w:val="22"/>
        </w:rPr>
        <w:t>Success and Access</w:t>
      </w:r>
      <w:r w:rsidRPr="00D9458A">
        <w:rPr>
          <w:rFonts w:asciiTheme="majorHAnsi" w:hAnsiTheme="majorHAnsi"/>
          <w:sz w:val="22"/>
          <w:szCs w:val="22"/>
        </w:rPr>
        <w:t xml:space="preserve"> events</w:t>
      </w:r>
    </w:p>
    <w:p w14:paraId="1D703649" w14:textId="6FDE024C" w:rsidR="006B087F" w:rsidRPr="00D9458A" w:rsidRDefault="00B245E8" w:rsidP="00942FF0">
      <w:pPr>
        <w:pStyle w:val="BodyText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D9458A">
        <w:rPr>
          <w:rFonts w:asciiTheme="majorHAnsi" w:hAnsiTheme="majorHAnsi"/>
          <w:sz w:val="22"/>
          <w:szCs w:val="22"/>
        </w:rPr>
        <w:t>Coordinated counselor meetings by scheduling student appointments</w:t>
      </w:r>
      <w:r w:rsidR="00635FD5" w:rsidRPr="00D9458A">
        <w:rPr>
          <w:rFonts w:asciiTheme="majorHAnsi" w:hAnsiTheme="majorHAnsi"/>
          <w:sz w:val="22"/>
          <w:szCs w:val="22"/>
        </w:rPr>
        <w:t>, issuing reminders</w:t>
      </w:r>
      <w:r w:rsidRPr="00D9458A">
        <w:rPr>
          <w:rFonts w:asciiTheme="majorHAnsi" w:hAnsiTheme="majorHAnsi"/>
          <w:sz w:val="22"/>
          <w:szCs w:val="22"/>
        </w:rPr>
        <w:t xml:space="preserve">, and </w:t>
      </w:r>
      <w:r w:rsidRPr="00D9458A">
        <w:rPr>
          <w:rFonts w:asciiTheme="majorHAnsi" w:hAnsiTheme="majorHAnsi"/>
          <w:sz w:val="22"/>
          <w:szCs w:val="22"/>
        </w:rPr>
        <w:lastRenderedPageBreak/>
        <w:t>prepar</w:t>
      </w:r>
      <w:r w:rsidR="005D4E70" w:rsidRPr="00D9458A">
        <w:rPr>
          <w:rFonts w:asciiTheme="majorHAnsi" w:hAnsiTheme="majorHAnsi"/>
          <w:sz w:val="22"/>
          <w:szCs w:val="22"/>
        </w:rPr>
        <w:t>ing</w:t>
      </w:r>
      <w:r w:rsidRPr="00D9458A">
        <w:rPr>
          <w:rFonts w:asciiTheme="majorHAnsi" w:hAnsiTheme="majorHAnsi"/>
          <w:sz w:val="22"/>
          <w:szCs w:val="22"/>
        </w:rPr>
        <w:t xml:space="preserve"> meeting </w:t>
      </w:r>
      <w:r w:rsidR="00635FD5" w:rsidRPr="00D9458A">
        <w:rPr>
          <w:rFonts w:asciiTheme="majorHAnsi" w:hAnsiTheme="majorHAnsi"/>
          <w:sz w:val="22"/>
          <w:szCs w:val="22"/>
        </w:rPr>
        <w:t>materials</w:t>
      </w:r>
    </w:p>
    <w:p w14:paraId="45E76849" w14:textId="440CA8EB" w:rsidR="00D9458A" w:rsidRPr="00D9458A" w:rsidRDefault="00B245E8" w:rsidP="00D9458A">
      <w:pPr>
        <w:pStyle w:val="BodyText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D9458A">
        <w:rPr>
          <w:rFonts w:asciiTheme="majorHAnsi" w:hAnsiTheme="majorHAnsi"/>
          <w:sz w:val="22"/>
          <w:szCs w:val="22"/>
        </w:rPr>
        <w:t>Answered incoming phone calls and rout</w:t>
      </w:r>
      <w:r w:rsidR="00156D13" w:rsidRPr="00D9458A">
        <w:rPr>
          <w:rFonts w:asciiTheme="majorHAnsi" w:hAnsiTheme="majorHAnsi"/>
          <w:sz w:val="22"/>
          <w:szCs w:val="22"/>
        </w:rPr>
        <w:t>ed</w:t>
      </w:r>
      <w:r w:rsidRPr="00D9458A">
        <w:rPr>
          <w:rFonts w:asciiTheme="majorHAnsi" w:hAnsiTheme="majorHAnsi"/>
          <w:sz w:val="22"/>
          <w:szCs w:val="22"/>
        </w:rPr>
        <w:t xml:space="preserve"> calls</w:t>
      </w:r>
      <w:r w:rsidR="001703D2" w:rsidRPr="00D9458A">
        <w:rPr>
          <w:rFonts w:asciiTheme="majorHAnsi" w:hAnsiTheme="majorHAnsi"/>
          <w:sz w:val="22"/>
          <w:szCs w:val="22"/>
        </w:rPr>
        <w:t>;</w:t>
      </w:r>
      <w:r w:rsidR="005D4E70" w:rsidRPr="00D9458A">
        <w:rPr>
          <w:rFonts w:asciiTheme="majorHAnsi" w:hAnsiTheme="majorHAnsi"/>
          <w:sz w:val="22"/>
          <w:szCs w:val="22"/>
        </w:rPr>
        <w:t xml:space="preserve"> served as first point of contact and upheld </w:t>
      </w:r>
      <w:proofErr w:type="gramStart"/>
      <w:r w:rsidR="00C04112" w:rsidRPr="00D9458A">
        <w:rPr>
          <w:rFonts w:asciiTheme="majorHAnsi" w:hAnsiTheme="majorHAnsi"/>
          <w:sz w:val="22"/>
          <w:szCs w:val="22"/>
        </w:rPr>
        <w:t>company’s</w:t>
      </w:r>
      <w:proofErr w:type="gramEnd"/>
      <w:r w:rsidR="00C04112" w:rsidRPr="00D9458A">
        <w:rPr>
          <w:rFonts w:asciiTheme="majorHAnsi" w:hAnsiTheme="majorHAnsi"/>
          <w:sz w:val="22"/>
          <w:szCs w:val="22"/>
        </w:rPr>
        <w:t xml:space="preserve"> reputation for </w:t>
      </w:r>
      <w:r w:rsidR="00FB065E" w:rsidRPr="00D9458A">
        <w:rPr>
          <w:rFonts w:asciiTheme="majorHAnsi" w:hAnsiTheme="majorHAnsi"/>
          <w:sz w:val="22"/>
          <w:szCs w:val="22"/>
        </w:rPr>
        <w:t xml:space="preserve">professional customer service </w:t>
      </w:r>
    </w:p>
    <w:p w14:paraId="1108918F" w14:textId="77777777" w:rsidR="00B97F22" w:rsidRPr="00D9458A" w:rsidRDefault="00B97F22" w:rsidP="00E125D3">
      <w:pPr>
        <w:pStyle w:val="BodyText"/>
        <w:ind w:left="0" w:firstLine="0"/>
        <w:rPr>
          <w:rFonts w:asciiTheme="majorHAnsi" w:hAnsiTheme="majorHAnsi"/>
          <w:bCs/>
          <w:sz w:val="22"/>
          <w:szCs w:val="22"/>
        </w:rPr>
      </w:pPr>
    </w:p>
    <w:p w14:paraId="71ADEA84" w14:textId="35A2D6EF" w:rsidR="00B97F22" w:rsidRPr="00D9458A" w:rsidRDefault="001114FA" w:rsidP="00B97F22">
      <w:pPr>
        <w:pStyle w:val="BodyText"/>
        <w:pBdr>
          <w:bottom w:val="single" w:sz="6" w:space="1" w:color="auto"/>
        </w:pBdr>
        <w:ind w:left="360"/>
        <w:rPr>
          <w:rFonts w:asciiTheme="majorHAnsi" w:hAnsiTheme="majorHAnsi"/>
          <w:b/>
          <w:bCs/>
          <w:sz w:val="22"/>
          <w:szCs w:val="22"/>
        </w:rPr>
      </w:pPr>
      <w:r w:rsidRPr="00D9458A">
        <w:rPr>
          <w:rFonts w:asciiTheme="majorHAnsi" w:hAnsiTheme="majorHAnsi"/>
          <w:b/>
          <w:bCs/>
          <w:sz w:val="22"/>
          <w:szCs w:val="22"/>
        </w:rPr>
        <w:t xml:space="preserve">COMMUNITY </w:t>
      </w:r>
      <w:r w:rsidR="00B97F22" w:rsidRPr="00D9458A">
        <w:rPr>
          <w:rFonts w:asciiTheme="majorHAnsi" w:hAnsiTheme="majorHAnsi"/>
          <w:b/>
          <w:bCs/>
          <w:sz w:val="22"/>
          <w:szCs w:val="22"/>
        </w:rPr>
        <w:t>&amp; PROFESSIONAL AFFILIATION</w:t>
      </w:r>
    </w:p>
    <w:p w14:paraId="4A8096B8" w14:textId="2F2676F2" w:rsidR="00650B00" w:rsidRPr="00D9458A" w:rsidRDefault="00650B00" w:rsidP="00650B00">
      <w:pPr>
        <w:pStyle w:val="BodyText"/>
        <w:ind w:left="360"/>
        <w:rPr>
          <w:rFonts w:asciiTheme="majorHAnsi" w:hAnsiTheme="majorHAnsi"/>
          <w:iCs/>
          <w:sz w:val="22"/>
          <w:szCs w:val="22"/>
        </w:rPr>
      </w:pPr>
      <w:r w:rsidRPr="00D9458A">
        <w:rPr>
          <w:rFonts w:asciiTheme="majorHAnsi" w:hAnsiTheme="majorHAnsi"/>
          <w:b/>
          <w:bCs/>
          <w:iCs/>
          <w:sz w:val="22"/>
          <w:szCs w:val="22"/>
        </w:rPr>
        <w:t xml:space="preserve">Member, </w:t>
      </w:r>
      <w:r w:rsidRPr="00D9458A">
        <w:rPr>
          <w:rFonts w:asciiTheme="majorHAnsi" w:hAnsiTheme="majorHAnsi"/>
          <w:iCs/>
          <w:sz w:val="22"/>
          <w:szCs w:val="22"/>
        </w:rPr>
        <w:t>NSSLHA (National Student Speech Language Hearing Association)</w:t>
      </w:r>
      <w:r w:rsidR="00B97F22" w:rsidRPr="00D9458A">
        <w:rPr>
          <w:rFonts w:asciiTheme="majorHAnsi" w:hAnsiTheme="majorHAnsi"/>
          <w:iCs/>
          <w:sz w:val="22"/>
          <w:szCs w:val="22"/>
        </w:rPr>
        <w:t>, New Paltz, NY</w:t>
      </w:r>
      <w:r w:rsidR="007665F3" w:rsidRPr="00D9458A">
        <w:rPr>
          <w:rFonts w:asciiTheme="majorHAnsi" w:hAnsiTheme="majorHAnsi"/>
          <w:iCs/>
          <w:sz w:val="22"/>
          <w:szCs w:val="22"/>
        </w:rPr>
        <w:tab/>
        <w:t>Month 20XX- Month 20XX</w:t>
      </w:r>
    </w:p>
    <w:p w14:paraId="5474F57A" w14:textId="1DB5D30E" w:rsidR="000B7085" w:rsidRPr="00D9458A" w:rsidRDefault="00566806" w:rsidP="00650B00">
      <w:pPr>
        <w:pStyle w:val="BodyText"/>
        <w:ind w:left="360"/>
        <w:rPr>
          <w:rFonts w:asciiTheme="majorHAnsi" w:hAnsiTheme="majorHAnsi"/>
          <w:sz w:val="22"/>
          <w:szCs w:val="22"/>
        </w:rPr>
      </w:pPr>
      <w:r w:rsidRPr="00D9458A">
        <w:rPr>
          <w:rFonts w:asciiTheme="majorHAnsi" w:hAnsiTheme="majorHAnsi"/>
          <w:b/>
          <w:bCs/>
          <w:iCs/>
          <w:sz w:val="22"/>
          <w:szCs w:val="22"/>
        </w:rPr>
        <w:t>Vice President</w:t>
      </w:r>
      <w:r w:rsidR="0031072F" w:rsidRPr="00D9458A">
        <w:rPr>
          <w:rFonts w:asciiTheme="majorHAnsi" w:hAnsiTheme="majorHAnsi"/>
          <w:iCs/>
          <w:sz w:val="22"/>
          <w:szCs w:val="22"/>
        </w:rPr>
        <w:t xml:space="preserve"> | </w:t>
      </w:r>
      <w:r w:rsidR="00C24136" w:rsidRPr="00D9458A">
        <w:rPr>
          <w:rFonts w:asciiTheme="majorHAnsi" w:hAnsiTheme="majorHAnsi"/>
          <w:sz w:val="22"/>
          <w:szCs w:val="22"/>
        </w:rPr>
        <w:t>Campus Choir</w:t>
      </w:r>
      <w:r w:rsidR="00B245E8" w:rsidRPr="00D9458A">
        <w:rPr>
          <w:rFonts w:asciiTheme="majorHAnsi" w:hAnsiTheme="majorHAnsi"/>
          <w:sz w:val="22"/>
          <w:szCs w:val="22"/>
        </w:rPr>
        <w:t>, New</w:t>
      </w:r>
      <w:r w:rsidR="00B245E8" w:rsidRPr="00D9458A">
        <w:rPr>
          <w:rFonts w:asciiTheme="majorHAnsi" w:hAnsiTheme="majorHAnsi"/>
          <w:spacing w:val="-7"/>
          <w:sz w:val="22"/>
          <w:szCs w:val="22"/>
        </w:rPr>
        <w:t xml:space="preserve"> </w:t>
      </w:r>
      <w:r w:rsidR="00B245E8" w:rsidRPr="00D9458A">
        <w:rPr>
          <w:rFonts w:asciiTheme="majorHAnsi" w:hAnsiTheme="majorHAnsi"/>
          <w:sz w:val="22"/>
          <w:szCs w:val="22"/>
        </w:rPr>
        <w:t>Paltz,</w:t>
      </w:r>
      <w:r w:rsidR="00B245E8" w:rsidRPr="00D9458A">
        <w:rPr>
          <w:rFonts w:asciiTheme="majorHAnsi" w:hAnsiTheme="majorHAnsi"/>
          <w:spacing w:val="-2"/>
          <w:sz w:val="22"/>
          <w:szCs w:val="22"/>
        </w:rPr>
        <w:t xml:space="preserve"> </w:t>
      </w:r>
      <w:r w:rsidR="00B245E8" w:rsidRPr="00D9458A">
        <w:rPr>
          <w:rFonts w:asciiTheme="majorHAnsi" w:hAnsiTheme="majorHAnsi"/>
          <w:sz w:val="22"/>
          <w:szCs w:val="22"/>
        </w:rPr>
        <w:t>NY</w:t>
      </w:r>
      <w:r w:rsidR="00B245E8" w:rsidRPr="00D9458A">
        <w:rPr>
          <w:rFonts w:asciiTheme="majorHAnsi" w:hAnsiTheme="majorHAnsi"/>
          <w:sz w:val="22"/>
          <w:szCs w:val="22"/>
        </w:rPr>
        <w:tab/>
      </w:r>
      <w:r w:rsidRPr="00D9458A">
        <w:rPr>
          <w:rFonts w:asciiTheme="majorHAnsi" w:hAnsiTheme="majorHAnsi"/>
          <w:sz w:val="22"/>
          <w:szCs w:val="22"/>
        </w:rPr>
        <w:t xml:space="preserve">   </w:t>
      </w:r>
      <w:r w:rsidR="004645C9" w:rsidRPr="00D9458A">
        <w:rPr>
          <w:rFonts w:asciiTheme="majorHAnsi" w:hAnsiTheme="majorHAnsi"/>
          <w:sz w:val="22"/>
          <w:szCs w:val="22"/>
        </w:rPr>
        <w:tab/>
      </w:r>
      <w:r w:rsidR="004645C9" w:rsidRPr="00D9458A">
        <w:rPr>
          <w:rFonts w:asciiTheme="majorHAnsi" w:hAnsiTheme="majorHAnsi"/>
          <w:sz w:val="22"/>
          <w:szCs w:val="22"/>
        </w:rPr>
        <w:tab/>
      </w:r>
      <w:r w:rsidR="004645C9" w:rsidRPr="00D9458A">
        <w:rPr>
          <w:rFonts w:asciiTheme="majorHAnsi" w:hAnsiTheme="majorHAnsi"/>
          <w:sz w:val="22"/>
          <w:szCs w:val="22"/>
        </w:rPr>
        <w:tab/>
      </w:r>
      <w:r w:rsidR="00190D51" w:rsidRPr="00D9458A">
        <w:rPr>
          <w:rFonts w:asciiTheme="majorHAnsi" w:hAnsiTheme="majorHAnsi"/>
          <w:iCs/>
          <w:sz w:val="22"/>
          <w:szCs w:val="22"/>
        </w:rPr>
        <w:t>Month 20XX- Month 20XX</w:t>
      </w:r>
    </w:p>
    <w:p w14:paraId="743FBCD0" w14:textId="5558F71E" w:rsidR="006B087F" w:rsidRPr="00D9458A" w:rsidRDefault="007F72F4" w:rsidP="00D23F73">
      <w:pPr>
        <w:pStyle w:val="BodyText"/>
        <w:ind w:left="360"/>
        <w:rPr>
          <w:rFonts w:asciiTheme="majorHAnsi" w:hAnsiTheme="majorHAnsi"/>
          <w:sz w:val="22"/>
          <w:szCs w:val="22"/>
        </w:rPr>
      </w:pPr>
      <w:r w:rsidRPr="00D9458A">
        <w:rPr>
          <w:rFonts w:asciiTheme="majorHAnsi" w:hAnsiTheme="majorHAnsi"/>
          <w:b/>
          <w:bCs/>
          <w:sz w:val="22"/>
          <w:szCs w:val="22"/>
        </w:rPr>
        <w:t>Member</w:t>
      </w:r>
      <w:r w:rsidRPr="00D9458A">
        <w:rPr>
          <w:rFonts w:asciiTheme="majorHAnsi" w:hAnsiTheme="majorHAnsi"/>
          <w:sz w:val="22"/>
          <w:szCs w:val="22"/>
        </w:rPr>
        <w:t xml:space="preserve"> | Sign Language Club, New Paltz, NY</w:t>
      </w:r>
      <w:r w:rsidR="00D23F73" w:rsidRPr="00D9458A">
        <w:rPr>
          <w:rFonts w:asciiTheme="majorHAnsi" w:hAnsiTheme="majorHAnsi"/>
          <w:sz w:val="22"/>
          <w:szCs w:val="22"/>
        </w:rPr>
        <w:tab/>
        <w:t xml:space="preserve">   </w:t>
      </w:r>
      <w:r w:rsidR="00D23F73" w:rsidRPr="00D9458A">
        <w:rPr>
          <w:rFonts w:asciiTheme="majorHAnsi" w:hAnsiTheme="majorHAnsi"/>
          <w:sz w:val="22"/>
          <w:szCs w:val="22"/>
        </w:rPr>
        <w:tab/>
      </w:r>
      <w:r w:rsidR="00D23F73" w:rsidRPr="00D9458A">
        <w:rPr>
          <w:rFonts w:asciiTheme="majorHAnsi" w:hAnsiTheme="majorHAnsi"/>
          <w:sz w:val="22"/>
          <w:szCs w:val="22"/>
        </w:rPr>
        <w:tab/>
      </w:r>
      <w:r w:rsidR="00D23F73" w:rsidRPr="00D9458A">
        <w:rPr>
          <w:rFonts w:asciiTheme="majorHAnsi" w:hAnsiTheme="majorHAnsi"/>
          <w:sz w:val="22"/>
          <w:szCs w:val="22"/>
        </w:rPr>
        <w:tab/>
      </w:r>
      <w:r w:rsidR="00784C7B" w:rsidRPr="00D9458A">
        <w:rPr>
          <w:rFonts w:asciiTheme="majorHAnsi" w:hAnsiTheme="majorHAnsi"/>
          <w:sz w:val="22"/>
          <w:szCs w:val="22"/>
        </w:rPr>
        <w:tab/>
      </w:r>
      <w:r w:rsidR="00D23F73" w:rsidRPr="00D9458A">
        <w:rPr>
          <w:rFonts w:asciiTheme="majorHAnsi" w:hAnsiTheme="majorHAnsi"/>
          <w:iCs/>
          <w:sz w:val="22"/>
          <w:szCs w:val="22"/>
        </w:rPr>
        <w:t>Month 20XX- Month 20XX</w:t>
      </w:r>
    </w:p>
    <w:p w14:paraId="6BC7FF65" w14:textId="77777777" w:rsidR="00B97F22" w:rsidRPr="00D9458A" w:rsidRDefault="00B97F22" w:rsidP="00D9458A">
      <w:pPr>
        <w:pStyle w:val="BodyText"/>
        <w:ind w:left="0" w:firstLine="0"/>
        <w:rPr>
          <w:rFonts w:asciiTheme="majorHAnsi" w:hAnsiTheme="majorHAnsi"/>
          <w:sz w:val="22"/>
          <w:szCs w:val="22"/>
        </w:rPr>
      </w:pPr>
    </w:p>
    <w:p w14:paraId="5FBA18C9" w14:textId="6B443D85" w:rsidR="00B97F22" w:rsidRPr="00D9458A" w:rsidRDefault="00B245E8" w:rsidP="00B97F22">
      <w:pPr>
        <w:pStyle w:val="BodyText"/>
        <w:pBdr>
          <w:bottom w:val="single" w:sz="6" w:space="1" w:color="auto"/>
        </w:pBdr>
        <w:ind w:left="360"/>
        <w:rPr>
          <w:rFonts w:asciiTheme="majorHAnsi" w:hAnsiTheme="majorHAnsi"/>
          <w:b/>
          <w:bCs/>
          <w:sz w:val="22"/>
          <w:szCs w:val="22"/>
        </w:rPr>
      </w:pPr>
      <w:r w:rsidRPr="00D9458A">
        <w:rPr>
          <w:rFonts w:asciiTheme="majorHAnsi" w:hAnsiTheme="majorHAnsi"/>
          <w:b/>
          <w:bCs/>
          <w:sz w:val="22"/>
          <w:szCs w:val="22"/>
        </w:rPr>
        <w:t>SKILLS</w:t>
      </w:r>
      <w:r w:rsidRPr="00D9458A">
        <w:rPr>
          <w:rFonts w:asciiTheme="majorHAnsi" w:hAnsiTheme="majorHAnsi"/>
          <w:b/>
          <w:bCs/>
          <w:sz w:val="22"/>
          <w:szCs w:val="22"/>
        </w:rPr>
        <w:tab/>
      </w:r>
    </w:p>
    <w:p w14:paraId="59FBD0D5" w14:textId="77777777" w:rsidR="001F7305" w:rsidRDefault="001F7305" w:rsidP="001426C8">
      <w:pPr>
        <w:pStyle w:val="BodyText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FEES Analysis</w:t>
      </w:r>
    </w:p>
    <w:p w14:paraId="2057B050" w14:textId="77777777" w:rsidR="001F7305" w:rsidRDefault="001F7305" w:rsidP="001426C8">
      <w:pPr>
        <w:pStyle w:val="BodyText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Patient intake</w:t>
      </w:r>
    </w:p>
    <w:p w14:paraId="00DCCFA2" w14:textId="77777777" w:rsidR="0020689A" w:rsidRDefault="0020689A" w:rsidP="001426C8">
      <w:pPr>
        <w:pStyle w:val="BodyText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Hearing test administration</w:t>
      </w:r>
    </w:p>
    <w:p w14:paraId="070ECDBC" w14:textId="60FC223F" w:rsidR="00D22665" w:rsidRDefault="00D22665" w:rsidP="001426C8">
      <w:pPr>
        <w:pStyle w:val="BodyText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Program evaluation</w:t>
      </w:r>
    </w:p>
    <w:p w14:paraId="71F0EE42" w14:textId="318903BE" w:rsidR="0020689A" w:rsidRDefault="0020689A" w:rsidP="001426C8">
      <w:pPr>
        <w:pStyle w:val="BodyText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Management of electronic medical records</w:t>
      </w:r>
    </w:p>
    <w:p w14:paraId="64A2AF65" w14:textId="6A0EDA62" w:rsidR="0020689A" w:rsidRDefault="00142623" w:rsidP="001426C8">
      <w:pPr>
        <w:pStyle w:val="BodyText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Professional and report writing</w:t>
      </w:r>
    </w:p>
    <w:p w14:paraId="21B05D78" w14:textId="0675D820" w:rsidR="006B087F" w:rsidRPr="00D9458A" w:rsidRDefault="00B245E8" w:rsidP="001426C8">
      <w:pPr>
        <w:pStyle w:val="BodyText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D9458A">
        <w:rPr>
          <w:rFonts w:asciiTheme="majorHAnsi" w:hAnsiTheme="majorHAnsi"/>
          <w:sz w:val="22"/>
          <w:szCs w:val="22"/>
        </w:rPr>
        <w:t>Knowledge of Microsoft Office</w:t>
      </w:r>
      <w:r w:rsidR="00685A09" w:rsidRPr="00D9458A">
        <w:rPr>
          <w:rFonts w:asciiTheme="majorHAnsi" w:hAnsiTheme="majorHAnsi"/>
          <w:sz w:val="22"/>
          <w:szCs w:val="22"/>
        </w:rPr>
        <w:t>, Google Suite, and Adobe tools</w:t>
      </w:r>
    </w:p>
    <w:p w14:paraId="162FAF43" w14:textId="568AC666" w:rsidR="00685A09" w:rsidRPr="00D9458A" w:rsidRDefault="008A5D43" w:rsidP="00942FF0">
      <w:pPr>
        <w:pStyle w:val="BodyText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D9458A">
        <w:rPr>
          <w:rFonts w:asciiTheme="majorHAnsi" w:hAnsiTheme="majorHAnsi"/>
          <w:sz w:val="22"/>
          <w:szCs w:val="22"/>
        </w:rPr>
        <w:t>Intermediate</w:t>
      </w:r>
      <w:r w:rsidR="00B245E8" w:rsidRPr="00D9458A">
        <w:rPr>
          <w:rFonts w:asciiTheme="majorHAnsi" w:hAnsiTheme="majorHAnsi"/>
          <w:sz w:val="22"/>
          <w:szCs w:val="22"/>
        </w:rPr>
        <w:t xml:space="preserve"> professional proficiency in Spanish </w:t>
      </w:r>
    </w:p>
    <w:p w14:paraId="05FE7D65" w14:textId="1A793892" w:rsidR="006B087F" w:rsidRPr="00D9458A" w:rsidRDefault="008A5D43" w:rsidP="00942FF0">
      <w:pPr>
        <w:pStyle w:val="BodyText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D9458A">
        <w:rPr>
          <w:rFonts w:asciiTheme="majorHAnsi" w:hAnsiTheme="majorHAnsi"/>
          <w:sz w:val="22"/>
          <w:szCs w:val="22"/>
        </w:rPr>
        <w:t>Beginner</w:t>
      </w:r>
      <w:r w:rsidR="00B245E8" w:rsidRPr="00D9458A">
        <w:rPr>
          <w:rFonts w:asciiTheme="majorHAnsi" w:hAnsiTheme="majorHAnsi"/>
          <w:sz w:val="22"/>
          <w:szCs w:val="22"/>
        </w:rPr>
        <w:t xml:space="preserve"> proficiency in American Sign Language</w:t>
      </w:r>
    </w:p>
    <w:p w14:paraId="32DE8B5C" w14:textId="1E951AC5" w:rsidR="00AE054C" w:rsidRPr="00D9458A" w:rsidRDefault="00AE054C" w:rsidP="00AE054C">
      <w:pPr>
        <w:pStyle w:val="BodyText"/>
        <w:rPr>
          <w:rFonts w:asciiTheme="majorHAnsi" w:hAnsiTheme="majorHAnsi"/>
          <w:sz w:val="22"/>
          <w:szCs w:val="22"/>
        </w:rPr>
      </w:pPr>
    </w:p>
    <w:p w14:paraId="24FDCA92" w14:textId="77777777" w:rsidR="00B97F22" w:rsidRPr="00D9458A" w:rsidRDefault="00B97F22" w:rsidP="00A125EE">
      <w:pPr>
        <w:pStyle w:val="BodyText"/>
        <w:pBdr>
          <w:bottom w:val="single" w:sz="6" w:space="1" w:color="auto"/>
        </w:pBdr>
        <w:ind w:left="360"/>
        <w:rPr>
          <w:rFonts w:asciiTheme="majorHAnsi" w:hAnsiTheme="majorHAnsi"/>
          <w:b/>
          <w:bCs/>
          <w:sz w:val="22"/>
          <w:szCs w:val="22"/>
        </w:rPr>
      </w:pPr>
    </w:p>
    <w:p w14:paraId="3A865B2D" w14:textId="757EFDF8" w:rsidR="00B97F22" w:rsidRPr="00D9458A" w:rsidRDefault="00A125EE" w:rsidP="00B97F22">
      <w:pPr>
        <w:pStyle w:val="BodyText"/>
        <w:pBdr>
          <w:bottom w:val="single" w:sz="6" w:space="1" w:color="auto"/>
        </w:pBdr>
        <w:ind w:left="360"/>
        <w:rPr>
          <w:rFonts w:asciiTheme="majorHAnsi" w:hAnsiTheme="majorHAnsi"/>
          <w:b/>
          <w:bCs/>
          <w:sz w:val="22"/>
          <w:szCs w:val="22"/>
        </w:rPr>
      </w:pPr>
      <w:r w:rsidRPr="00D9458A">
        <w:rPr>
          <w:rFonts w:asciiTheme="majorHAnsi" w:hAnsiTheme="majorHAnsi"/>
          <w:b/>
          <w:bCs/>
          <w:sz w:val="22"/>
          <w:szCs w:val="22"/>
        </w:rPr>
        <w:t>CERTIFICATION AND TRAINING</w:t>
      </w:r>
    </w:p>
    <w:p w14:paraId="422B18CF" w14:textId="11F32687" w:rsidR="00E12039" w:rsidRPr="00D9458A" w:rsidRDefault="00A125EE" w:rsidP="00A125EE">
      <w:pPr>
        <w:rPr>
          <w:rFonts w:asciiTheme="majorHAnsi" w:hAnsiTheme="majorHAnsi"/>
        </w:rPr>
      </w:pPr>
      <w:r w:rsidRPr="00D9458A">
        <w:rPr>
          <w:rFonts w:asciiTheme="majorHAnsi" w:hAnsiTheme="majorHAnsi"/>
        </w:rPr>
        <w:t>ASHA certification</w:t>
      </w:r>
      <w:r w:rsidR="00E12039" w:rsidRPr="00D9458A">
        <w:rPr>
          <w:rFonts w:asciiTheme="majorHAnsi" w:hAnsiTheme="majorHAnsi"/>
        </w:rPr>
        <w:tab/>
      </w:r>
      <w:r w:rsidR="00E12039" w:rsidRPr="00D9458A">
        <w:rPr>
          <w:rFonts w:asciiTheme="majorHAnsi" w:hAnsiTheme="majorHAnsi"/>
        </w:rPr>
        <w:tab/>
      </w:r>
      <w:r w:rsidR="00E12039" w:rsidRPr="00D9458A">
        <w:rPr>
          <w:rFonts w:asciiTheme="majorHAnsi" w:hAnsiTheme="majorHAnsi"/>
        </w:rPr>
        <w:tab/>
      </w:r>
      <w:r w:rsidR="00E12039" w:rsidRPr="00D9458A">
        <w:rPr>
          <w:rFonts w:asciiTheme="majorHAnsi" w:hAnsiTheme="majorHAnsi"/>
        </w:rPr>
        <w:tab/>
      </w:r>
      <w:r w:rsidR="00E12039" w:rsidRPr="00D9458A">
        <w:rPr>
          <w:rFonts w:asciiTheme="majorHAnsi" w:hAnsiTheme="majorHAnsi"/>
        </w:rPr>
        <w:tab/>
      </w:r>
      <w:r w:rsidR="00E12039" w:rsidRPr="00D9458A">
        <w:rPr>
          <w:rFonts w:asciiTheme="majorHAnsi" w:hAnsiTheme="majorHAnsi"/>
        </w:rPr>
        <w:tab/>
      </w:r>
      <w:r w:rsidR="00E12039" w:rsidRPr="00D9458A">
        <w:rPr>
          <w:rFonts w:asciiTheme="majorHAnsi" w:hAnsiTheme="majorHAnsi"/>
        </w:rPr>
        <w:tab/>
      </w:r>
      <w:r w:rsidR="00E12039" w:rsidRPr="00D9458A">
        <w:rPr>
          <w:rFonts w:asciiTheme="majorHAnsi" w:hAnsiTheme="majorHAnsi"/>
        </w:rPr>
        <w:tab/>
        <w:t>Expected Month 20XX</w:t>
      </w:r>
    </w:p>
    <w:p w14:paraId="6BACA1A7" w14:textId="3819CB48" w:rsidR="00A125EE" w:rsidRPr="00D9458A" w:rsidRDefault="00A125EE" w:rsidP="00A125EE">
      <w:pPr>
        <w:rPr>
          <w:rFonts w:asciiTheme="majorHAnsi" w:hAnsiTheme="majorHAnsi"/>
        </w:rPr>
      </w:pPr>
      <w:r w:rsidRPr="00D9458A">
        <w:rPr>
          <w:rFonts w:asciiTheme="majorHAnsi" w:hAnsiTheme="majorHAnsi"/>
        </w:rPr>
        <w:t>New York State Licensure</w:t>
      </w:r>
      <w:r w:rsidRPr="00D9458A">
        <w:rPr>
          <w:rFonts w:asciiTheme="majorHAnsi" w:hAnsiTheme="majorHAnsi"/>
        </w:rPr>
        <w:tab/>
      </w:r>
      <w:r w:rsidRPr="00D9458A">
        <w:rPr>
          <w:rFonts w:asciiTheme="majorHAnsi" w:hAnsiTheme="majorHAnsi"/>
        </w:rPr>
        <w:tab/>
      </w:r>
      <w:r w:rsidRPr="00D9458A">
        <w:rPr>
          <w:rFonts w:asciiTheme="majorHAnsi" w:hAnsiTheme="majorHAnsi"/>
        </w:rPr>
        <w:tab/>
      </w:r>
      <w:r w:rsidRPr="00D9458A">
        <w:rPr>
          <w:rFonts w:asciiTheme="majorHAnsi" w:hAnsiTheme="majorHAnsi"/>
        </w:rPr>
        <w:tab/>
      </w:r>
      <w:r w:rsidRPr="00D9458A">
        <w:rPr>
          <w:rFonts w:asciiTheme="majorHAnsi" w:hAnsiTheme="majorHAnsi"/>
        </w:rPr>
        <w:tab/>
      </w:r>
      <w:r w:rsidRPr="00D9458A">
        <w:rPr>
          <w:rFonts w:asciiTheme="majorHAnsi" w:hAnsiTheme="majorHAnsi"/>
        </w:rPr>
        <w:tab/>
      </w:r>
      <w:r w:rsidR="00E12039" w:rsidRPr="00D9458A">
        <w:rPr>
          <w:rFonts w:asciiTheme="majorHAnsi" w:hAnsiTheme="majorHAnsi"/>
        </w:rPr>
        <w:tab/>
      </w:r>
      <w:r w:rsidRPr="00D9458A">
        <w:rPr>
          <w:rFonts w:asciiTheme="majorHAnsi" w:hAnsiTheme="majorHAnsi"/>
        </w:rPr>
        <w:t>Expected Month 20XX</w:t>
      </w:r>
    </w:p>
    <w:p w14:paraId="58C27928" w14:textId="314E8A25" w:rsidR="00A125EE" w:rsidRPr="00D9458A" w:rsidRDefault="00A125EE" w:rsidP="00A125EE">
      <w:pPr>
        <w:rPr>
          <w:rFonts w:asciiTheme="majorHAnsi" w:hAnsiTheme="majorHAnsi"/>
        </w:rPr>
      </w:pPr>
      <w:r w:rsidRPr="00D9458A">
        <w:rPr>
          <w:rFonts w:asciiTheme="majorHAnsi" w:hAnsiTheme="majorHAnsi"/>
        </w:rPr>
        <w:t>Initial Certification as a Teacher of Students with Speech and Language Disabilities</w:t>
      </w:r>
      <w:r w:rsidRPr="00D9458A">
        <w:rPr>
          <w:rFonts w:asciiTheme="majorHAnsi" w:hAnsiTheme="majorHAnsi"/>
          <w:i/>
          <w:iCs/>
        </w:rPr>
        <w:tab/>
      </w:r>
      <w:r w:rsidRPr="00D9458A">
        <w:rPr>
          <w:rFonts w:asciiTheme="majorHAnsi" w:hAnsiTheme="majorHAnsi"/>
        </w:rPr>
        <w:t>Expected Month 20XX</w:t>
      </w:r>
    </w:p>
    <w:p w14:paraId="3FE2221B" w14:textId="50985283" w:rsidR="00A125EE" w:rsidRPr="00D9458A" w:rsidRDefault="00A125EE" w:rsidP="00A125EE">
      <w:pPr>
        <w:rPr>
          <w:rFonts w:asciiTheme="majorHAnsi" w:hAnsiTheme="majorHAnsi"/>
        </w:rPr>
      </w:pPr>
      <w:r w:rsidRPr="00D9458A">
        <w:rPr>
          <w:rFonts w:asciiTheme="majorHAnsi" w:hAnsiTheme="majorHAnsi"/>
        </w:rPr>
        <w:t>CPR First Aid</w:t>
      </w:r>
      <w:r w:rsidRPr="00D9458A">
        <w:rPr>
          <w:rFonts w:asciiTheme="majorHAnsi" w:hAnsiTheme="majorHAnsi"/>
        </w:rPr>
        <w:tab/>
      </w:r>
      <w:r w:rsidRPr="00D9458A">
        <w:rPr>
          <w:rFonts w:asciiTheme="majorHAnsi" w:hAnsiTheme="majorHAnsi"/>
        </w:rPr>
        <w:tab/>
      </w:r>
      <w:r w:rsidRPr="00D9458A">
        <w:rPr>
          <w:rFonts w:asciiTheme="majorHAnsi" w:hAnsiTheme="majorHAnsi"/>
        </w:rPr>
        <w:tab/>
      </w:r>
      <w:r w:rsidRPr="00D9458A">
        <w:rPr>
          <w:rFonts w:asciiTheme="majorHAnsi" w:hAnsiTheme="majorHAnsi"/>
        </w:rPr>
        <w:tab/>
      </w:r>
      <w:r w:rsidRPr="00D9458A">
        <w:rPr>
          <w:rFonts w:asciiTheme="majorHAnsi" w:hAnsiTheme="majorHAnsi"/>
        </w:rPr>
        <w:tab/>
      </w:r>
      <w:r w:rsidRPr="00D9458A">
        <w:rPr>
          <w:rFonts w:asciiTheme="majorHAnsi" w:hAnsiTheme="majorHAnsi"/>
        </w:rPr>
        <w:tab/>
      </w:r>
      <w:r w:rsidRPr="00D9458A">
        <w:rPr>
          <w:rFonts w:asciiTheme="majorHAnsi" w:hAnsiTheme="majorHAnsi"/>
        </w:rPr>
        <w:tab/>
      </w:r>
      <w:r w:rsidRPr="00D9458A">
        <w:rPr>
          <w:rFonts w:asciiTheme="majorHAnsi" w:hAnsiTheme="majorHAnsi"/>
        </w:rPr>
        <w:tab/>
      </w:r>
      <w:r w:rsidRPr="00D9458A">
        <w:rPr>
          <w:rFonts w:asciiTheme="majorHAnsi" w:hAnsiTheme="majorHAnsi"/>
        </w:rPr>
        <w:tab/>
        <w:t>Month 20XX</w:t>
      </w:r>
    </w:p>
    <w:p w14:paraId="0944EAA3" w14:textId="7EA23EC2" w:rsidR="00AE054C" w:rsidRPr="00D9458A" w:rsidRDefault="009C246A" w:rsidP="00B97F22">
      <w:pPr>
        <w:rPr>
          <w:rFonts w:asciiTheme="majorHAnsi" w:hAnsiTheme="majorHAnsi"/>
          <w:sz w:val="20"/>
          <w:szCs w:val="20"/>
        </w:rPr>
      </w:pPr>
      <w:r w:rsidRPr="00D9458A">
        <w:rPr>
          <w:rFonts w:asciiTheme="majorHAnsi" w:hAnsiTheme="majorHAnsi"/>
        </w:rPr>
        <w:t>CITI Program Certified in Human Subjects Research</w:t>
      </w:r>
      <w:r w:rsidR="00B97F22" w:rsidRPr="00D9458A">
        <w:rPr>
          <w:rFonts w:asciiTheme="majorHAnsi" w:hAnsiTheme="majorHAnsi"/>
        </w:rPr>
        <w:tab/>
      </w:r>
      <w:r w:rsidR="00B97F22" w:rsidRPr="00D9458A">
        <w:rPr>
          <w:rFonts w:asciiTheme="majorHAnsi" w:hAnsiTheme="majorHAnsi"/>
        </w:rPr>
        <w:tab/>
      </w:r>
      <w:r w:rsidR="00B97F22" w:rsidRPr="00D9458A">
        <w:rPr>
          <w:rFonts w:asciiTheme="majorHAnsi" w:hAnsiTheme="majorHAnsi"/>
        </w:rPr>
        <w:tab/>
      </w:r>
      <w:r w:rsidR="00B97F22" w:rsidRPr="00D9458A">
        <w:rPr>
          <w:rFonts w:asciiTheme="majorHAnsi" w:hAnsiTheme="majorHAnsi"/>
        </w:rPr>
        <w:tab/>
        <w:t>Month 20XX</w:t>
      </w:r>
    </w:p>
    <w:p w14:paraId="6C1F1D97" w14:textId="2859FE78" w:rsidR="00AE054C" w:rsidRPr="00D9458A" w:rsidRDefault="00AE054C" w:rsidP="00B97F22">
      <w:pPr>
        <w:rPr>
          <w:rFonts w:asciiTheme="majorHAnsi" w:hAnsiTheme="majorHAnsi"/>
          <w:sz w:val="20"/>
          <w:szCs w:val="20"/>
        </w:rPr>
      </w:pPr>
    </w:p>
    <w:p w14:paraId="1F841B23" w14:textId="2A11C384" w:rsidR="0081626D" w:rsidRPr="00D9458A" w:rsidRDefault="0081626D" w:rsidP="0081626D">
      <w:pPr>
        <w:pStyle w:val="BodyText"/>
        <w:ind w:left="0" w:firstLine="0"/>
        <w:rPr>
          <w:rFonts w:asciiTheme="majorHAnsi" w:hAnsiTheme="majorHAnsi"/>
          <w:sz w:val="20"/>
        </w:rPr>
      </w:pPr>
    </w:p>
    <w:p w14:paraId="06866278" w14:textId="77777777" w:rsidR="0081626D" w:rsidRPr="00D9458A" w:rsidRDefault="0081626D" w:rsidP="0081626D">
      <w:pPr>
        <w:pStyle w:val="BodyText"/>
        <w:ind w:left="0" w:firstLine="0"/>
        <w:rPr>
          <w:rFonts w:asciiTheme="majorHAnsi" w:hAnsiTheme="majorHAnsi"/>
          <w:sz w:val="20"/>
        </w:rPr>
      </w:pPr>
    </w:p>
    <w:p w14:paraId="3D8CF7ED" w14:textId="64100C93" w:rsidR="00AE054C" w:rsidRPr="00D9458A" w:rsidRDefault="00AE054C" w:rsidP="00AE054C">
      <w:pPr>
        <w:pStyle w:val="BodyText"/>
        <w:rPr>
          <w:rFonts w:asciiTheme="majorHAnsi" w:hAnsiTheme="majorHAnsi"/>
          <w:sz w:val="20"/>
        </w:rPr>
      </w:pPr>
    </w:p>
    <w:p w14:paraId="56BF41A9" w14:textId="0155C1A6" w:rsidR="00B97F22" w:rsidRPr="00D9458A" w:rsidRDefault="00B97F22">
      <w:pPr>
        <w:rPr>
          <w:rFonts w:asciiTheme="majorHAnsi" w:hAnsiTheme="majorHAnsi"/>
          <w:b/>
          <w:bCs/>
          <w:sz w:val="18"/>
          <w:szCs w:val="18"/>
        </w:rPr>
      </w:pPr>
      <w:r w:rsidRPr="00D9458A">
        <w:rPr>
          <w:rFonts w:asciiTheme="majorHAnsi" w:hAnsiTheme="majorHAnsi"/>
        </w:rPr>
        <w:br w:type="page"/>
      </w:r>
    </w:p>
    <w:p w14:paraId="51F29CA0" w14:textId="77777777" w:rsidR="00AE054C" w:rsidRPr="00D9458A" w:rsidRDefault="00AE054C" w:rsidP="00452400">
      <w:pPr>
        <w:pStyle w:val="Heading1"/>
        <w:rPr>
          <w:rFonts w:asciiTheme="majorHAnsi" w:hAnsiTheme="majorHAnsi"/>
        </w:rPr>
      </w:pPr>
    </w:p>
    <w:p w14:paraId="73AED01A" w14:textId="48C164B6" w:rsidR="00AE054C" w:rsidRPr="00D9458A" w:rsidRDefault="00AE054C" w:rsidP="00452400">
      <w:pPr>
        <w:pStyle w:val="Heading1"/>
        <w:rPr>
          <w:rFonts w:asciiTheme="majorHAnsi" w:hAnsiTheme="majorHAnsi"/>
        </w:rPr>
      </w:pPr>
      <w:r w:rsidRPr="00D9458A">
        <w:rPr>
          <w:rFonts w:asciiTheme="majorHAnsi" w:hAnsiTheme="majorHAnsi"/>
        </w:rPr>
        <w:t>Notes:</w:t>
      </w:r>
    </w:p>
    <w:p w14:paraId="3E41644C" w14:textId="6DB18AB4" w:rsidR="00AE054C" w:rsidRPr="00D9458A" w:rsidRDefault="00AE054C" w:rsidP="00452400">
      <w:pPr>
        <w:pStyle w:val="Heading1"/>
        <w:rPr>
          <w:rFonts w:asciiTheme="majorHAnsi" w:hAnsiTheme="majorHAnsi"/>
          <w:b w:val="0"/>
          <w:bCs w:val="0"/>
        </w:rPr>
      </w:pPr>
    </w:p>
    <w:p w14:paraId="28990956" w14:textId="10DBC82D" w:rsidR="00452400" w:rsidRPr="00D9458A" w:rsidRDefault="0067346A" w:rsidP="00452400">
      <w:pPr>
        <w:rPr>
          <w:rFonts w:asciiTheme="majorHAnsi" w:hAnsiTheme="majorHAnsi"/>
        </w:rPr>
      </w:pPr>
      <w:r w:rsidRPr="00D9458A">
        <w:rPr>
          <w:rFonts w:asciiTheme="majorHAnsi" w:hAnsiTheme="majorHAnsi"/>
        </w:rPr>
        <w:t xml:space="preserve">Comms. Disorders students </w:t>
      </w:r>
      <w:r w:rsidR="00EA6F79">
        <w:rPr>
          <w:rFonts w:asciiTheme="majorHAnsi" w:hAnsiTheme="majorHAnsi"/>
        </w:rPr>
        <w:t>should list all experiential learning related to their field</w:t>
      </w:r>
      <w:r w:rsidR="00EB295E">
        <w:rPr>
          <w:rFonts w:asciiTheme="majorHAnsi" w:hAnsiTheme="majorHAnsi"/>
        </w:rPr>
        <w:t xml:space="preserve">, </w:t>
      </w:r>
      <w:r w:rsidR="005E4CF2">
        <w:rPr>
          <w:rFonts w:asciiTheme="majorHAnsi" w:hAnsiTheme="majorHAnsi"/>
        </w:rPr>
        <w:t>including</w:t>
      </w:r>
      <w:r w:rsidR="00EB295E">
        <w:rPr>
          <w:rFonts w:asciiTheme="majorHAnsi" w:hAnsiTheme="majorHAnsi"/>
        </w:rPr>
        <w:t xml:space="preserve"> </w:t>
      </w:r>
      <w:r w:rsidRPr="00D9458A">
        <w:rPr>
          <w:rFonts w:asciiTheme="majorHAnsi" w:hAnsiTheme="majorHAnsi"/>
        </w:rPr>
        <w:t>practicum placements.  Each placement should include</w:t>
      </w:r>
      <w:r w:rsidR="00880A1F" w:rsidRPr="00D9458A">
        <w:rPr>
          <w:rFonts w:asciiTheme="majorHAnsi" w:hAnsiTheme="majorHAnsi"/>
        </w:rPr>
        <w:t xml:space="preserve"> </w:t>
      </w:r>
      <w:r w:rsidRPr="00D9458A">
        <w:rPr>
          <w:rFonts w:asciiTheme="majorHAnsi" w:hAnsiTheme="majorHAnsi"/>
        </w:rPr>
        <w:t>the skills developed during that time</w:t>
      </w:r>
      <w:r w:rsidR="00EB295E">
        <w:rPr>
          <w:rFonts w:asciiTheme="majorHAnsi" w:hAnsiTheme="majorHAnsi"/>
        </w:rPr>
        <w:t xml:space="preserve">, the hosting organization, any specific </w:t>
      </w:r>
      <w:r w:rsidR="005E4CF2">
        <w:rPr>
          <w:rFonts w:asciiTheme="majorHAnsi" w:hAnsiTheme="majorHAnsi"/>
        </w:rPr>
        <w:t xml:space="preserve">technology </w:t>
      </w:r>
      <w:r w:rsidR="00EB295E">
        <w:rPr>
          <w:rFonts w:asciiTheme="majorHAnsi" w:hAnsiTheme="majorHAnsi"/>
        </w:rPr>
        <w:t>or devices used, and the dates range you were there</w:t>
      </w:r>
      <w:r w:rsidRPr="00D9458A">
        <w:rPr>
          <w:rFonts w:asciiTheme="majorHAnsi" w:hAnsiTheme="majorHAnsi"/>
        </w:rPr>
        <w:t xml:space="preserve">.  Skills </w:t>
      </w:r>
      <w:r w:rsidR="00EB295E">
        <w:rPr>
          <w:rFonts w:asciiTheme="majorHAnsi" w:hAnsiTheme="majorHAnsi"/>
        </w:rPr>
        <w:t xml:space="preserve">listed under experiences in this section </w:t>
      </w:r>
      <w:r w:rsidRPr="00D9458A">
        <w:rPr>
          <w:rFonts w:asciiTheme="majorHAnsi" w:hAnsiTheme="majorHAnsi"/>
        </w:rPr>
        <w:t>can be repeated in the “Skills” Section.</w:t>
      </w:r>
      <w:r w:rsidR="00452400" w:rsidRPr="00D9458A">
        <w:rPr>
          <w:rFonts w:asciiTheme="majorHAnsi" w:hAnsiTheme="majorHAnsi"/>
        </w:rPr>
        <w:t xml:space="preserve"> </w:t>
      </w:r>
    </w:p>
    <w:p w14:paraId="56C9425F" w14:textId="77777777" w:rsidR="00452400" w:rsidRPr="00D9458A" w:rsidRDefault="00452400" w:rsidP="00452400">
      <w:pPr>
        <w:rPr>
          <w:rFonts w:asciiTheme="majorHAnsi" w:hAnsiTheme="majorHAnsi"/>
        </w:rPr>
      </w:pPr>
    </w:p>
    <w:p w14:paraId="44E6D6E3" w14:textId="6F429137" w:rsidR="00452400" w:rsidRPr="00D9458A" w:rsidRDefault="00452400" w:rsidP="00452400">
      <w:pPr>
        <w:rPr>
          <w:rFonts w:asciiTheme="majorHAnsi" w:hAnsiTheme="majorHAnsi"/>
        </w:rPr>
      </w:pPr>
      <w:r w:rsidRPr="00D9458A">
        <w:rPr>
          <w:rFonts w:asciiTheme="majorHAnsi" w:hAnsiTheme="majorHAnsi"/>
        </w:rPr>
        <w:t xml:space="preserve">Since this student is applying for a job, she </w:t>
      </w:r>
      <w:r w:rsidR="004221A8" w:rsidRPr="00D9458A">
        <w:rPr>
          <w:rFonts w:asciiTheme="majorHAnsi" w:hAnsiTheme="majorHAnsi"/>
        </w:rPr>
        <w:t xml:space="preserve">chose to </w:t>
      </w:r>
      <w:proofErr w:type="gramStart"/>
      <w:r w:rsidRPr="00D9458A">
        <w:rPr>
          <w:rFonts w:asciiTheme="majorHAnsi" w:hAnsiTheme="majorHAnsi"/>
        </w:rPr>
        <w:t>emphasized</w:t>
      </w:r>
      <w:proofErr w:type="gramEnd"/>
      <w:r w:rsidRPr="00D9458A">
        <w:rPr>
          <w:rFonts w:asciiTheme="majorHAnsi" w:hAnsiTheme="majorHAnsi"/>
        </w:rPr>
        <w:t xml:space="preserve"> her work experience</w:t>
      </w:r>
      <w:r w:rsidR="00056C2B">
        <w:rPr>
          <w:rFonts w:asciiTheme="majorHAnsi" w:hAnsiTheme="majorHAnsi"/>
        </w:rPr>
        <w:t xml:space="preserve"> and upcoming certifications</w:t>
      </w:r>
      <w:r w:rsidRPr="00D9458A">
        <w:rPr>
          <w:rFonts w:asciiTheme="majorHAnsi" w:hAnsiTheme="majorHAnsi"/>
        </w:rPr>
        <w:t xml:space="preserve">.  If she </w:t>
      </w:r>
      <w:r w:rsidR="00056C2B">
        <w:rPr>
          <w:rFonts w:asciiTheme="majorHAnsi" w:hAnsiTheme="majorHAnsi"/>
        </w:rPr>
        <w:t>were instead</w:t>
      </w:r>
      <w:r w:rsidRPr="00D9458A">
        <w:rPr>
          <w:rFonts w:asciiTheme="majorHAnsi" w:hAnsiTheme="majorHAnsi"/>
        </w:rPr>
        <w:t xml:space="preserve"> going to apply for a</w:t>
      </w:r>
      <w:r w:rsidR="004221A8" w:rsidRPr="00D9458A">
        <w:rPr>
          <w:rFonts w:asciiTheme="majorHAnsi" w:hAnsiTheme="majorHAnsi"/>
        </w:rPr>
        <w:t>n academic</w:t>
      </w:r>
      <w:r w:rsidRPr="00D9458A">
        <w:rPr>
          <w:rFonts w:asciiTheme="majorHAnsi" w:hAnsiTheme="majorHAnsi"/>
        </w:rPr>
        <w:t xml:space="preserve"> fellowship or a research position, she may choose to emphasize </w:t>
      </w:r>
      <w:r w:rsidR="004221A8" w:rsidRPr="00D9458A">
        <w:rPr>
          <w:rFonts w:asciiTheme="majorHAnsi" w:hAnsiTheme="majorHAnsi"/>
        </w:rPr>
        <w:t xml:space="preserve">-- give more space to and explain more in detail -- </w:t>
      </w:r>
      <w:r w:rsidRPr="00D9458A">
        <w:rPr>
          <w:rFonts w:asciiTheme="majorHAnsi" w:hAnsiTheme="majorHAnsi"/>
        </w:rPr>
        <w:t xml:space="preserve">her </w:t>
      </w:r>
      <w:r w:rsidR="00056C2B">
        <w:rPr>
          <w:rFonts w:asciiTheme="majorHAnsi" w:hAnsiTheme="majorHAnsi"/>
        </w:rPr>
        <w:t>research projects</w:t>
      </w:r>
      <w:r w:rsidRPr="00D9458A">
        <w:rPr>
          <w:rFonts w:asciiTheme="majorHAnsi" w:hAnsiTheme="majorHAnsi"/>
        </w:rPr>
        <w:t xml:space="preserve">, coursework, and </w:t>
      </w:r>
      <w:r w:rsidR="00056C2B">
        <w:rPr>
          <w:rFonts w:asciiTheme="majorHAnsi" w:hAnsiTheme="majorHAnsi"/>
        </w:rPr>
        <w:t>teaching experience</w:t>
      </w:r>
      <w:r w:rsidRPr="00D9458A">
        <w:rPr>
          <w:rFonts w:asciiTheme="majorHAnsi" w:hAnsiTheme="majorHAnsi"/>
        </w:rPr>
        <w:t xml:space="preserve"> </w:t>
      </w:r>
      <w:r w:rsidR="005E4CF2">
        <w:rPr>
          <w:rFonts w:asciiTheme="majorHAnsi" w:hAnsiTheme="majorHAnsi"/>
        </w:rPr>
        <w:t>and leave out any unrelated work experience.</w:t>
      </w:r>
    </w:p>
    <w:p w14:paraId="6504183C" w14:textId="6922A3F1" w:rsidR="0067346A" w:rsidRPr="00D9458A" w:rsidRDefault="0067346A" w:rsidP="00452400">
      <w:pPr>
        <w:rPr>
          <w:rFonts w:asciiTheme="majorHAnsi" w:hAnsiTheme="majorHAnsi"/>
        </w:rPr>
      </w:pPr>
    </w:p>
    <w:p w14:paraId="64C13DE5" w14:textId="53547C93" w:rsidR="0067346A" w:rsidRPr="00D9458A" w:rsidRDefault="0067346A" w:rsidP="00452400">
      <w:pPr>
        <w:rPr>
          <w:rFonts w:asciiTheme="majorHAnsi" w:hAnsiTheme="majorHAnsi"/>
        </w:rPr>
      </w:pPr>
      <w:r w:rsidRPr="00D9458A">
        <w:rPr>
          <w:rFonts w:asciiTheme="majorHAnsi" w:hAnsiTheme="majorHAnsi"/>
        </w:rPr>
        <w:t>This student has a high GPA</w:t>
      </w:r>
      <w:r w:rsidR="002F2DE4">
        <w:rPr>
          <w:rFonts w:asciiTheme="majorHAnsi" w:hAnsiTheme="majorHAnsi"/>
        </w:rPr>
        <w:t xml:space="preserve"> (above 3.5)</w:t>
      </w:r>
      <w:r w:rsidRPr="00D9458A">
        <w:rPr>
          <w:rFonts w:asciiTheme="majorHAnsi" w:hAnsiTheme="majorHAnsi"/>
        </w:rPr>
        <w:t xml:space="preserve">, so elected to include it.  </w:t>
      </w:r>
      <w:r w:rsidR="00880A1F" w:rsidRPr="00D9458A">
        <w:rPr>
          <w:rFonts w:asciiTheme="majorHAnsi" w:hAnsiTheme="majorHAnsi"/>
        </w:rPr>
        <w:t xml:space="preserve">However, </w:t>
      </w:r>
      <w:r w:rsidRPr="00D9458A">
        <w:rPr>
          <w:rFonts w:asciiTheme="majorHAnsi" w:hAnsiTheme="majorHAnsi"/>
        </w:rPr>
        <w:t>GPA</w:t>
      </w:r>
      <w:r w:rsidR="00880A1F" w:rsidRPr="00D9458A">
        <w:rPr>
          <w:rFonts w:asciiTheme="majorHAnsi" w:hAnsiTheme="majorHAnsi"/>
        </w:rPr>
        <w:t xml:space="preserve"> is</w:t>
      </w:r>
      <w:r w:rsidR="00056C2B">
        <w:rPr>
          <w:rFonts w:asciiTheme="majorHAnsi" w:hAnsiTheme="majorHAnsi"/>
        </w:rPr>
        <w:t xml:space="preserve"> not required</w:t>
      </w:r>
      <w:r w:rsidR="002F2DE4">
        <w:rPr>
          <w:rFonts w:asciiTheme="majorHAnsi" w:hAnsiTheme="majorHAnsi"/>
        </w:rPr>
        <w:t>.</w:t>
      </w:r>
    </w:p>
    <w:p w14:paraId="10EBFAFA" w14:textId="4807FD7F" w:rsidR="0067346A" w:rsidRPr="00D9458A" w:rsidRDefault="0067346A" w:rsidP="00452400">
      <w:pPr>
        <w:rPr>
          <w:rFonts w:asciiTheme="majorHAnsi" w:hAnsiTheme="majorHAnsi"/>
        </w:rPr>
      </w:pPr>
    </w:p>
    <w:p w14:paraId="00F173E4" w14:textId="3C739924" w:rsidR="00452400" w:rsidRDefault="005703B6">
      <w:pPr>
        <w:rPr>
          <w:rFonts w:asciiTheme="majorHAnsi" w:hAnsiTheme="majorHAnsi"/>
        </w:rPr>
      </w:pPr>
      <w:r w:rsidRPr="00D9458A">
        <w:rPr>
          <w:rFonts w:asciiTheme="majorHAnsi" w:hAnsiTheme="majorHAnsi"/>
        </w:rPr>
        <w:t xml:space="preserve">As this student prepares to apply to different jobs, she </w:t>
      </w:r>
      <w:r w:rsidR="0003155D">
        <w:rPr>
          <w:rFonts w:asciiTheme="majorHAnsi" w:hAnsiTheme="majorHAnsi"/>
        </w:rPr>
        <w:t>will</w:t>
      </w:r>
      <w:r w:rsidRPr="00D9458A">
        <w:rPr>
          <w:rFonts w:asciiTheme="majorHAnsi" w:hAnsiTheme="majorHAnsi"/>
        </w:rPr>
        <w:t xml:space="preserve"> adjust the </w:t>
      </w:r>
      <w:r w:rsidR="0003155D">
        <w:rPr>
          <w:rFonts w:asciiTheme="majorHAnsi" w:hAnsiTheme="majorHAnsi"/>
        </w:rPr>
        <w:t>length and content of the</w:t>
      </w:r>
      <w:r w:rsidRPr="00D9458A">
        <w:rPr>
          <w:rFonts w:asciiTheme="majorHAnsi" w:hAnsiTheme="majorHAnsi"/>
        </w:rPr>
        <w:t xml:space="preserve"> details included beneath each position listed.  If she’s applying for a</w:t>
      </w:r>
      <w:r w:rsidR="009354EB" w:rsidRPr="00D9458A">
        <w:rPr>
          <w:rFonts w:asciiTheme="majorHAnsi" w:hAnsiTheme="majorHAnsi"/>
        </w:rPr>
        <w:t xml:space="preserve"> job that requires </w:t>
      </w:r>
      <w:r w:rsidR="0003155D">
        <w:rPr>
          <w:rFonts w:asciiTheme="majorHAnsi" w:hAnsiTheme="majorHAnsi"/>
        </w:rPr>
        <w:t>managing patient records</w:t>
      </w:r>
      <w:r w:rsidR="009354EB" w:rsidRPr="00D9458A">
        <w:rPr>
          <w:rFonts w:asciiTheme="majorHAnsi" w:hAnsiTheme="majorHAnsi"/>
        </w:rPr>
        <w:t xml:space="preserve">, she’d include </w:t>
      </w:r>
      <w:r w:rsidR="00A71178" w:rsidRPr="00D9458A">
        <w:rPr>
          <w:rFonts w:asciiTheme="majorHAnsi" w:hAnsiTheme="majorHAnsi"/>
        </w:rPr>
        <w:t>all</w:t>
      </w:r>
      <w:r w:rsidR="009354EB" w:rsidRPr="00D9458A">
        <w:rPr>
          <w:rFonts w:asciiTheme="majorHAnsi" w:hAnsiTheme="majorHAnsi"/>
        </w:rPr>
        <w:t xml:space="preserve"> the points about office management.  If she’s applying </w:t>
      </w:r>
      <w:proofErr w:type="gramStart"/>
      <w:r w:rsidR="009354EB" w:rsidRPr="00D9458A">
        <w:rPr>
          <w:rFonts w:asciiTheme="majorHAnsi" w:hAnsiTheme="majorHAnsi"/>
        </w:rPr>
        <w:t>to</w:t>
      </w:r>
      <w:proofErr w:type="gramEnd"/>
      <w:r w:rsidR="009354EB" w:rsidRPr="00D9458A">
        <w:rPr>
          <w:rFonts w:asciiTheme="majorHAnsi" w:hAnsiTheme="majorHAnsi"/>
        </w:rPr>
        <w:t xml:space="preserve"> a speech pathologist job</w:t>
      </w:r>
      <w:r w:rsidR="0003155D">
        <w:rPr>
          <w:rFonts w:asciiTheme="majorHAnsi" w:hAnsiTheme="majorHAnsi"/>
        </w:rPr>
        <w:t xml:space="preserve"> that emphasizes </w:t>
      </w:r>
      <w:r w:rsidR="00F04B64">
        <w:rPr>
          <w:rFonts w:asciiTheme="majorHAnsi" w:hAnsiTheme="majorHAnsi"/>
        </w:rPr>
        <w:t>interpersonal skills</w:t>
      </w:r>
      <w:r w:rsidR="009354EB" w:rsidRPr="00D9458A">
        <w:rPr>
          <w:rFonts w:asciiTheme="majorHAnsi" w:hAnsiTheme="majorHAnsi"/>
        </w:rPr>
        <w:t xml:space="preserve">, she might remove some of the points about office management and emphasize her </w:t>
      </w:r>
      <w:r w:rsidR="00A71178" w:rsidRPr="00D9458A">
        <w:rPr>
          <w:rFonts w:asciiTheme="majorHAnsi" w:hAnsiTheme="majorHAnsi"/>
        </w:rPr>
        <w:t>experience working directly with patients</w:t>
      </w:r>
      <w:r w:rsidR="0043550C">
        <w:rPr>
          <w:rFonts w:asciiTheme="majorHAnsi" w:hAnsiTheme="majorHAnsi"/>
        </w:rPr>
        <w:t>, instead.</w:t>
      </w:r>
      <w:r w:rsidR="00A71178" w:rsidRPr="00D9458A">
        <w:rPr>
          <w:rFonts w:asciiTheme="majorHAnsi" w:hAnsiTheme="majorHAnsi"/>
        </w:rPr>
        <w:t xml:space="preserve">  This resume is a template, and she can make </w:t>
      </w:r>
      <w:r w:rsidR="00056C2B">
        <w:rPr>
          <w:rFonts w:asciiTheme="majorHAnsi" w:hAnsiTheme="majorHAnsi"/>
        </w:rPr>
        <w:t>different versions of this document</w:t>
      </w:r>
      <w:r w:rsidR="00A71178" w:rsidRPr="00D9458A">
        <w:rPr>
          <w:rFonts w:asciiTheme="majorHAnsi" w:hAnsiTheme="majorHAnsi"/>
        </w:rPr>
        <w:t xml:space="preserve"> and edit those </w:t>
      </w:r>
      <w:r w:rsidR="00056C2B">
        <w:rPr>
          <w:rFonts w:asciiTheme="majorHAnsi" w:hAnsiTheme="majorHAnsi"/>
        </w:rPr>
        <w:t>versions</w:t>
      </w:r>
      <w:r w:rsidR="00A71178" w:rsidRPr="00D9458A">
        <w:rPr>
          <w:rFonts w:asciiTheme="majorHAnsi" w:hAnsiTheme="majorHAnsi"/>
        </w:rPr>
        <w:t xml:space="preserve"> as needed</w:t>
      </w:r>
      <w:r w:rsidR="007F5D31" w:rsidRPr="00D9458A">
        <w:rPr>
          <w:rFonts w:asciiTheme="majorHAnsi" w:hAnsiTheme="majorHAnsi"/>
        </w:rPr>
        <w:t>, based on what each employer is looking for.</w:t>
      </w:r>
      <w:r w:rsidR="00056C2B">
        <w:rPr>
          <w:rFonts w:asciiTheme="majorHAnsi" w:hAnsiTheme="majorHAnsi"/>
        </w:rPr>
        <w:t xml:space="preserve">  </w:t>
      </w:r>
    </w:p>
    <w:p w14:paraId="6C2102AF" w14:textId="77777777" w:rsidR="00056C2B" w:rsidRDefault="00056C2B">
      <w:pPr>
        <w:rPr>
          <w:rFonts w:asciiTheme="majorHAnsi" w:hAnsiTheme="majorHAnsi"/>
        </w:rPr>
      </w:pPr>
    </w:p>
    <w:p w14:paraId="0C7BB419" w14:textId="0226C236" w:rsidR="00056C2B" w:rsidRDefault="00056C2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you have any questions about resume development, you are welcome to make an appointment with a career specialist.   There is a career specialist dedicated to working with students in majors within the College of Liberal Arts and Sciences.  Schedule here: </w:t>
      </w:r>
      <w:hyperlink r:id="rId7" w:history="1">
        <w:r w:rsidR="00E934ED" w:rsidRPr="00D66C4F">
          <w:rPr>
            <w:rStyle w:val="Hyperlink"/>
            <w:rFonts w:asciiTheme="majorHAnsi" w:hAnsiTheme="majorHAnsi"/>
          </w:rPr>
          <w:t>https://www.newpaltz.edu/careers/general.html</w:t>
        </w:r>
      </w:hyperlink>
    </w:p>
    <w:p w14:paraId="63B84EB6" w14:textId="77777777" w:rsidR="00E934ED" w:rsidRPr="00D9458A" w:rsidRDefault="00E934ED">
      <w:pPr>
        <w:rPr>
          <w:rFonts w:asciiTheme="majorHAnsi" w:hAnsiTheme="majorHAnsi"/>
        </w:rPr>
      </w:pPr>
    </w:p>
    <w:sectPr w:rsidR="00E934ED" w:rsidRPr="00D9458A" w:rsidSect="00B97F22"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F9CE2" w14:textId="77777777" w:rsidR="0078020C" w:rsidRDefault="0078020C" w:rsidP="008948EC">
      <w:r>
        <w:separator/>
      </w:r>
    </w:p>
  </w:endnote>
  <w:endnote w:type="continuationSeparator" w:id="0">
    <w:p w14:paraId="6FE72257" w14:textId="77777777" w:rsidR="0078020C" w:rsidRDefault="0078020C" w:rsidP="0089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4CC00" w14:textId="77777777" w:rsidR="0078020C" w:rsidRDefault="0078020C" w:rsidP="008948EC">
      <w:r>
        <w:separator/>
      </w:r>
    </w:p>
  </w:footnote>
  <w:footnote w:type="continuationSeparator" w:id="0">
    <w:p w14:paraId="5CA1A363" w14:textId="77777777" w:rsidR="0078020C" w:rsidRDefault="0078020C" w:rsidP="00894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41587"/>
    <w:multiLevelType w:val="multilevel"/>
    <w:tmpl w:val="1E20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C0F69"/>
    <w:multiLevelType w:val="hybridMultilevel"/>
    <w:tmpl w:val="8D300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D0BC7"/>
    <w:multiLevelType w:val="hybridMultilevel"/>
    <w:tmpl w:val="13A8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A5CFA"/>
    <w:multiLevelType w:val="hybridMultilevel"/>
    <w:tmpl w:val="64184AC8"/>
    <w:lvl w:ilvl="0" w:tplc="64B63A54">
      <w:start w:val="347"/>
      <w:numFmt w:val="decimal"/>
      <w:lvlText w:val="(%1)"/>
      <w:lvlJc w:val="left"/>
      <w:pPr>
        <w:ind w:left="593" w:hanging="478"/>
      </w:pPr>
      <w:rPr>
        <w:rFonts w:ascii="Cambria" w:eastAsia="Cambria" w:hAnsi="Cambria" w:cs="Cambria" w:hint="default"/>
        <w:spacing w:val="-2"/>
        <w:w w:val="100"/>
        <w:sz w:val="18"/>
        <w:szCs w:val="18"/>
      </w:rPr>
    </w:lvl>
    <w:lvl w:ilvl="1" w:tplc="25FA3DB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3E28DF8C">
      <w:numFmt w:val="bullet"/>
      <w:lvlText w:val="•"/>
      <w:lvlJc w:val="left"/>
      <w:pPr>
        <w:ind w:left="1995" w:hanging="360"/>
      </w:pPr>
      <w:rPr>
        <w:rFonts w:hint="default"/>
      </w:rPr>
    </w:lvl>
    <w:lvl w:ilvl="3" w:tplc="C2D87D7A"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2BB07610">
      <w:numFmt w:val="bullet"/>
      <w:lvlText w:val="•"/>
      <w:lvlJc w:val="left"/>
      <w:pPr>
        <w:ind w:left="4306" w:hanging="360"/>
      </w:pPr>
      <w:rPr>
        <w:rFonts w:hint="default"/>
      </w:rPr>
    </w:lvl>
    <w:lvl w:ilvl="5" w:tplc="C8C6E0B2">
      <w:numFmt w:val="bullet"/>
      <w:lvlText w:val="•"/>
      <w:lvlJc w:val="left"/>
      <w:pPr>
        <w:ind w:left="5462" w:hanging="360"/>
      </w:pPr>
      <w:rPr>
        <w:rFonts w:hint="default"/>
      </w:rPr>
    </w:lvl>
    <w:lvl w:ilvl="6" w:tplc="D00869B2">
      <w:numFmt w:val="bullet"/>
      <w:lvlText w:val="•"/>
      <w:lvlJc w:val="left"/>
      <w:pPr>
        <w:ind w:left="6617" w:hanging="360"/>
      </w:pPr>
      <w:rPr>
        <w:rFonts w:hint="default"/>
      </w:rPr>
    </w:lvl>
    <w:lvl w:ilvl="7" w:tplc="41C6A956">
      <w:numFmt w:val="bullet"/>
      <w:lvlText w:val="•"/>
      <w:lvlJc w:val="left"/>
      <w:pPr>
        <w:ind w:left="7773" w:hanging="360"/>
      </w:pPr>
      <w:rPr>
        <w:rFonts w:hint="default"/>
      </w:rPr>
    </w:lvl>
    <w:lvl w:ilvl="8" w:tplc="B97C3B0C">
      <w:numFmt w:val="bullet"/>
      <w:lvlText w:val="•"/>
      <w:lvlJc w:val="left"/>
      <w:pPr>
        <w:ind w:left="8928" w:hanging="360"/>
      </w:pPr>
      <w:rPr>
        <w:rFonts w:hint="default"/>
      </w:rPr>
    </w:lvl>
  </w:abstractNum>
  <w:abstractNum w:abstractNumId="4" w15:restartNumberingAfterBreak="0">
    <w:nsid w:val="47030813"/>
    <w:multiLevelType w:val="hybridMultilevel"/>
    <w:tmpl w:val="DFF2F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A68FA"/>
    <w:multiLevelType w:val="hybridMultilevel"/>
    <w:tmpl w:val="FC5CF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044D6"/>
    <w:multiLevelType w:val="hybridMultilevel"/>
    <w:tmpl w:val="146CF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154137">
    <w:abstractNumId w:val="3"/>
  </w:num>
  <w:num w:numId="2" w16cid:durableId="1324502304">
    <w:abstractNumId w:val="1"/>
  </w:num>
  <w:num w:numId="3" w16cid:durableId="1972634945">
    <w:abstractNumId w:val="2"/>
  </w:num>
  <w:num w:numId="4" w16cid:durableId="77603445">
    <w:abstractNumId w:val="0"/>
  </w:num>
  <w:num w:numId="5" w16cid:durableId="879633438">
    <w:abstractNumId w:val="5"/>
  </w:num>
  <w:num w:numId="6" w16cid:durableId="1460998059">
    <w:abstractNumId w:val="4"/>
  </w:num>
  <w:num w:numId="7" w16cid:durableId="2985402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87F"/>
    <w:rsid w:val="00004885"/>
    <w:rsid w:val="00004B64"/>
    <w:rsid w:val="000138DC"/>
    <w:rsid w:val="00017936"/>
    <w:rsid w:val="0003155D"/>
    <w:rsid w:val="000404EA"/>
    <w:rsid w:val="0004754B"/>
    <w:rsid w:val="00056C2B"/>
    <w:rsid w:val="000B7085"/>
    <w:rsid w:val="001114FA"/>
    <w:rsid w:val="00142623"/>
    <w:rsid w:val="001426C8"/>
    <w:rsid w:val="00146709"/>
    <w:rsid w:val="00156D13"/>
    <w:rsid w:val="001634EE"/>
    <w:rsid w:val="001666EA"/>
    <w:rsid w:val="001703D2"/>
    <w:rsid w:val="00190D51"/>
    <w:rsid w:val="00195738"/>
    <w:rsid w:val="001C5B2E"/>
    <w:rsid w:val="001E3FBA"/>
    <w:rsid w:val="001F7305"/>
    <w:rsid w:val="001F79AE"/>
    <w:rsid w:val="0020689A"/>
    <w:rsid w:val="002437C7"/>
    <w:rsid w:val="0029133B"/>
    <w:rsid w:val="002B0193"/>
    <w:rsid w:val="002E2AFE"/>
    <w:rsid w:val="002E6B63"/>
    <w:rsid w:val="002F2DE4"/>
    <w:rsid w:val="003010D7"/>
    <w:rsid w:val="0031072F"/>
    <w:rsid w:val="003171CF"/>
    <w:rsid w:val="00320160"/>
    <w:rsid w:val="0034133B"/>
    <w:rsid w:val="00383C5F"/>
    <w:rsid w:val="003D6062"/>
    <w:rsid w:val="00403EE1"/>
    <w:rsid w:val="004221A8"/>
    <w:rsid w:val="0043550C"/>
    <w:rsid w:val="00452400"/>
    <w:rsid w:val="004645C9"/>
    <w:rsid w:val="00481D48"/>
    <w:rsid w:val="004B4E60"/>
    <w:rsid w:val="004B6D17"/>
    <w:rsid w:val="0051162B"/>
    <w:rsid w:val="00534171"/>
    <w:rsid w:val="00566806"/>
    <w:rsid w:val="005703B6"/>
    <w:rsid w:val="00581118"/>
    <w:rsid w:val="005D3FF0"/>
    <w:rsid w:val="005D4E70"/>
    <w:rsid w:val="005E4CF2"/>
    <w:rsid w:val="005E50C4"/>
    <w:rsid w:val="006243E2"/>
    <w:rsid w:val="00635FD5"/>
    <w:rsid w:val="00650B00"/>
    <w:rsid w:val="0067346A"/>
    <w:rsid w:val="00685A09"/>
    <w:rsid w:val="006B087F"/>
    <w:rsid w:val="006C11BD"/>
    <w:rsid w:val="007263D7"/>
    <w:rsid w:val="00761B9D"/>
    <w:rsid w:val="007665F3"/>
    <w:rsid w:val="0078020C"/>
    <w:rsid w:val="00784C7B"/>
    <w:rsid w:val="007862BF"/>
    <w:rsid w:val="007C025F"/>
    <w:rsid w:val="007F5D31"/>
    <w:rsid w:val="007F72F4"/>
    <w:rsid w:val="00812241"/>
    <w:rsid w:val="0081626D"/>
    <w:rsid w:val="00880A1F"/>
    <w:rsid w:val="008948EC"/>
    <w:rsid w:val="008A5D43"/>
    <w:rsid w:val="008C4F07"/>
    <w:rsid w:val="008D7F6A"/>
    <w:rsid w:val="008F373C"/>
    <w:rsid w:val="00916CAE"/>
    <w:rsid w:val="00917717"/>
    <w:rsid w:val="009354EB"/>
    <w:rsid w:val="00942FF0"/>
    <w:rsid w:val="00945BDD"/>
    <w:rsid w:val="009C246A"/>
    <w:rsid w:val="009C2F38"/>
    <w:rsid w:val="009D432A"/>
    <w:rsid w:val="00A125EE"/>
    <w:rsid w:val="00A71178"/>
    <w:rsid w:val="00AA0413"/>
    <w:rsid w:val="00AC093B"/>
    <w:rsid w:val="00AE054C"/>
    <w:rsid w:val="00B2369F"/>
    <w:rsid w:val="00B245E8"/>
    <w:rsid w:val="00B3542D"/>
    <w:rsid w:val="00B9382D"/>
    <w:rsid w:val="00B97F22"/>
    <w:rsid w:val="00BA54EE"/>
    <w:rsid w:val="00BE5029"/>
    <w:rsid w:val="00C04112"/>
    <w:rsid w:val="00C05DEC"/>
    <w:rsid w:val="00C24136"/>
    <w:rsid w:val="00C52DA8"/>
    <w:rsid w:val="00C7378C"/>
    <w:rsid w:val="00CB782D"/>
    <w:rsid w:val="00D22665"/>
    <w:rsid w:val="00D23F73"/>
    <w:rsid w:val="00D706C8"/>
    <w:rsid w:val="00D9458A"/>
    <w:rsid w:val="00DD64E8"/>
    <w:rsid w:val="00DF02D6"/>
    <w:rsid w:val="00E12039"/>
    <w:rsid w:val="00E125D3"/>
    <w:rsid w:val="00E24ED3"/>
    <w:rsid w:val="00E37BE6"/>
    <w:rsid w:val="00E71C38"/>
    <w:rsid w:val="00E8668A"/>
    <w:rsid w:val="00E934ED"/>
    <w:rsid w:val="00E94142"/>
    <w:rsid w:val="00EA0BBB"/>
    <w:rsid w:val="00EA6F79"/>
    <w:rsid w:val="00EB295E"/>
    <w:rsid w:val="00EC01A3"/>
    <w:rsid w:val="00ED1C3D"/>
    <w:rsid w:val="00EE3C10"/>
    <w:rsid w:val="00F006CD"/>
    <w:rsid w:val="00F01E9D"/>
    <w:rsid w:val="00F04B64"/>
    <w:rsid w:val="00F17F0B"/>
    <w:rsid w:val="00F5575A"/>
    <w:rsid w:val="00F66D2D"/>
    <w:rsid w:val="00F93EDE"/>
    <w:rsid w:val="00FB065E"/>
    <w:rsid w:val="00FE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AA7FE"/>
  <w15:docId w15:val="{DF195A14-2191-4DA9-B889-6A9B05F2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6" w:hanging="36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948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8EC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8948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8EC"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EE3C10"/>
    <w:rPr>
      <w:color w:val="0000FF"/>
      <w:u w:val="single"/>
    </w:rPr>
  </w:style>
  <w:style w:type="character" w:customStyle="1" w:styleId="visually-hidden">
    <w:name w:val="visually-hidden"/>
    <w:basedOn w:val="DefaultParagraphFont"/>
    <w:rsid w:val="00EE3C10"/>
  </w:style>
  <w:style w:type="character" w:customStyle="1" w:styleId="t-14">
    <w:name w:val="t-14"/>
    <w:basedOn w:val="DefaultParagraphFont"/>
    <w:rsid w:val="00EE3C10"/>
  </w:style>
  <w:style w:type="character" w:customStyle="1" w:styleId="pvs-entitycaption-wrapper">
    <w:name w:val="pvs-entity__caption-wrapper"/>
    <w:basedOn w:val="DefaultParagraphFont"/>
    <w:rsid w:val="00EE3C10"/>
  </w:style>
  <w:style w:type="paragraph" w:customStyle="1" w:styleId="tpbzdjyzhplkcdacvydpsyaypobvcsnjmfxa">
    <w:name w:val="tpbzdjyzhplkcdacvydpsyaypobvcsnjmfxa"/>
    <w:basedOn w:val="Normal"/>
    <w:rsid w:val="00EE3C1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vs-listitem--with-top-padding">
    <w:name w:val="pvs-list__item--with-top-padding"/>
    <w:basedOn w:val="Normal"/>
    <w:rsid w:val="00EE3C1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93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2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9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4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1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60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01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3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39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1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ewpaltz.edu/careers/general.html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8" ma:contentTypeDescription="Create a new document." ma:contentTypeScope="" ma:versionID="7acadd82f099e715a602874d2f5cf6be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10846d122e468c692fd50bfebf3cafe0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3a3225-b045-4b07-916e-865b2f215127">
      <Terms xmlns="http://schemas.microsoft.com/office/infopath/2007/PartnerControls"/>
    </lcf76f155ced4ddcb4097134ff3c332f>
    <TaxCatchAll xmlns="aad33406-378b-42c7-822d-9464df0004d1" xsi:nil="true"/>
  </documentManagement>
</p:properties>
</file>

<file path=customXml/itemProps1.xml><?xml version="1.0" encoding="utf-8"?>
<ds:datastoreItem xmlns:ds="http://schemas.openxmlformats.org/officeDocument/2006/customXml" ds:itemID="{502C36FC-E3AA-4E17-8B14-CAFAA7EE26E2}"/>
</file>

<file path=customXml/itemProps2.xml><?xml version="1.0" encoding="utf-8"?>
<ds:datastoreItem xmlns:ds="http://schemas.openxmlformats.org/officeDocument/2006/customXml" ds:itemID="{DE44E82B-C636-409F-A85A-961378EDCA16}"/>
</file>

<file path=customXml/itemProps3.xml><?xml version="1.0" encoding="utf-8"?>
<ds:datastoreItem xmlns:ds="http://schemas.openxmlformats.org/officeDocument/2006/customXml" ds:itemID="{5345A767-1442-47E8-B3EF-CE0F9FA6FA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University of New York at New Paltz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Gayle</dc:creator>
  <cp:lastModifiedBy>Key Bergin</cp:lastModifiedBy>
  <cp:revision>5</cp:revision>
  <dcterms:created xsi:type="dcterms:W3CDTF">2025-01-06T16:09:00Z</dcterms:created>
  <dcterms:modified xsi:type="dcterms:W3CDTF">2025-06-02T13:51:00Z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2018-10-03T00:00:00Z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2018-12-11T00:00:00Z</vt:filetime>
  </property>
  <property fmtid="{D5CDD505-2E9C-101B-9397-08002B2CF9AE}" pid="5" name="ContentTypeId">
    <vt:lpwstr>0x010100CA350785CAB28E49A72DAD362257A39D</vt:lpwstr>
  </property>
</Properties>
</file>