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92" w:rsidRPr="00595C91" w:rsidRDefault="00FE0292" w:rsidP="00505F16">
      <w:pPr>
        <w:jc w:val="center"/>
        <w:rPr>
          <w:sz w:val="22"/>
          <w:szCs w:val="22"/>
        </w:rPr>
      </w:pPr>
      <w:smartTag w:uri="urn:schemas-microsoft-com:office:smarttags" w:element="PlaceType">
        <w:r w:rsidRPr="00595C91">
          <w:rPr>
            <w:sz w:val="22"/>
            <w:szCs w:val="22"/>
          </w:rPr>
          <w:t>State</w:t>
        </w:r>
      </w:smartTag>
      <w:r w:rsidRPr="00595C91">
        <w:rPr>
          <w:sz w:val="22"/>
          <w:szCs w:val="22"/>
        </w:rPr>
        <w:t xml:space="preserve"> </w:t>
      </w:r>
      <w:smartTag w:uri="urn:schemas-microsoft-com:office:smarttags" w:element="PlaceType">
        <w:r w:rsidRPr="00595C91">
          <w:rPr>
            <w:sz w:val="22"/>
            <w:szCs w:val="22"/>
          </w:rPr>
          <w:t>University</w:t>
        </w:r>
      </w:smartTag>
      <w:r w:rsidRPr="00595C91">
        <w:rPr>
          <w:sz w:val="22"/>
          <w:szCs w:val="22"/>
        </w:rPr>
        <w:t xml:space="preserve"> of </w:t>
      </w:r>
      <w:smartTag w:uri="urn:schemas-microsoft-com:office:smarttags" w:element="State">
        <w:smartTag w:uri="urn:schemas-microsoft-com:office:smarttags" w:element="place">
          <w:r w:rsidRPr="00595C91">
            <w:rPr>
              <w:sz w:val="22"/>
              <w:szCs w:val="22"/>
            </w:rPr>
            <w:t>New York</w:t>
          </w:r>
        </w:smartTag>
      </w:smartTag>
    </w:p>
    <w:p w:rsidR="00FE0292" w:rsidRPr="00595C91" w:rsidRDefault="00FE0292" w:rsidP="00505F16">
      <w:pPr>
        <w:jc w:val="center"/>
        <w:rPr>
          <w:sz w:val="22"/>
          <w:szCs w:val="22"/>
        </w:rPr>
      </w:pPr>
      <w:r w:rsidRPr="00595C91">
        <w:rPr>
          <w:sz w:val="22"/>
          <w:szCs w:val="22"/>
        </w:rPr>
        <w:t>Department of Electrical and Computer Engineering</w:t>
      </w:r>
    </w:p>
    <w:p w:rsidR="000C5959" w:rsidRPr="00595C91" w:rsidRDefault="001132CE" w:rsidP="000C5959">
      <w:pPr>
        <w:jc w:val="center"/>
        <w:rPr>
          <w:sz w:val="22"/>
          <w:szCs w:val="22"/>
        </w:rPr>
      </w:pPr>
      <w:r w:rsidRPr="00595C91">
        <w:rPr>
          <w:sz w:val="22"/>
          <w:szCs w:val="22"/>
        </w:rPr>
        <w:t>EGG2</w:t>
      </w:r>
      <w:r w:rsidR="007E702C" w:rsidRPr="00595C91">
        <w:rPr>
          <w:sz w:val="22"/>
          <w:szCs w:val="22"/>
        </w:rPr>
        <w:t>50</w:t>
      </w:r>
      <w:r w:rsidRPr="00595C91">
        <w:rPr>
          <w:sz w:val="22"/>
          <w:szCs w:val="22"/>
        </w:rPr>
        <w:t xml:space="preserve"> – Renewable Energy</w:t>
      </w:r>
      <w:r w:rsidR="000C5959">
        <w:rPr>
          <w:sz w:val="22"/>
          <w:szCs w:val="22"/>
        </w:rPr>
        <w:t xml:space="preserve"> – </w:t>
      </w:r>
      <w:proofErr w:type="gramStart"/>
      <w:r w:rsidR="00AB1B5A">
        <w:rPr>
          <w:sz w:val="22"/>
          <w:szCs w:val="22"/>
        </w:rPr>
        <w:t>Spring</w:t>
      </w:r>
      <w:proofErr w:type="gramEnd"/>
      <w:r w:rsidR="00AB1B5A">
        <w:rPr>
          <w:sz w:val="22"/>
          <w:szCs w:val="22"/>
        </w:rPr>
        <w:t xml:space="preserve"> 2015</w:t>
      </w:r>
    </w:p>
    <w:p w:rsidR="001132CE" w:rsidRPr="00595C91" w:rsidRDefault="001132CE" w:rsidP="00505F16">
      <w:pPr>
        <w:jc w:val="center"/>
        <w:rPr>
          <w:sz w:val="22"/>
          <w:szCs w:val="22"/>
        </w:rPr>
      </w:pPr>
    </w:p>
    <w:p w:rsidR="009955F0" w:rsidRPr="00595C91" w:rsidRDefault="009955F0" w:rsidP="001132CE">
      <w:pPr>
        <w:rPr>
          <w:sz w:val="22"/>
          <w:szCs w:val="22"/>
        </w:rPr>
      </w:pPr>
      <w:r w:rsidRPr="00595C91">
        <w:rPr>
          <w:sz w:val="22"/>
          <w:szCs w:val="22"/>
        </w:rPr>
        <w:t>Lecturer</w:t>
      </w:r>
      <w:r w:rsidR="001132CE" w:rsidRPr="00595C91">
        <w:rPr>
          <w:sz w:val="22"/>
          <w:szCs w:val="22"/>
        </w:rPr>
        <w:t>:</w:t>
      </w:r>
      <w:r w:rsidRPr="00595C91">
        <w:rPr>
          <w:sz w:val="22"/>
          <w:szCs w:val="22"/>
        </w:rPr>
        <w:t xml:space="preserve"> </w:t>
      </w:r>
      <w:r w:rsidR="00D5422E">
        <w:rPr>
          <w:sz w:val="22"/>
          <w:szCs w:val="22"/>
        </w:rPr>
        <w:t>Kenneth Bird</w:t>
      </w:r>
    </w:p>
    <w:p w:rsidR="00D154BF" w:rsidRDefault="001132CE" w:rsidP="00C53242">
      <w:pPr>
        <w:rPr>
          <w:sz w:val="22"/>
          <w:szCs w:val="22"/>
        </w:rPr>
      </w:pPr>
      <w:r w:rsidRPr="00595C91">
        <w:rPr>
          <w:sz w:val="22"/>
          <w:szCs w:val="22"/>
        </w:rPr>
        <w:t xml:space="preserve">Office: </w:t>
      </w:r>
      <w:r w:rsidR="00D154BF">
        <w:rPr>
          <w:sz w:val="22"/>
          <w:szCs w:val="22"/>
        </w:rPr>
        <w:t>REH 2</w:t>
      </w:r>
      <w:r w:rsidR="00D154BF" w:rsidRPr="00D154BF">
        <w:rPr>
          <w:sz w:val="22"/>
          <w:szCs w:val="22"/>
          <w:vertAlign w:val="superscript"/>
        </w:rPr>
        <w:t>nd</w:t>
      </w:r>
      <w:r w:rsidR="00D154BF">
        <w:rPr>
          <w:sz w:val="22"/>
          <w:szCs w:val="22"/>
        </w:rPr>
        <w:t xml:space="preserve"> Floor</w:t>
      </w:r>
    </w:p>
    <w:p w:rsidR="00C53242" w:rsidRDefault="00D154BF" w:rsidP="00C53242">
      <w:pPr>
        <w:rPr>
          <w:sz w:val="22"/>
        </w:rPr>
      </w:pPr>
      <w:r>
        <w:rPr>
          <w:sz w:val="22"/>
          <w:szCs w:val="22"/>
        </w:rPr>
        <w:t>O</w:t>
      </w:r>
      <w:r w:rsidR="001F6414">
        <w:rPr>
          <w:sz w:val="22"/>
          <w:szCs w:val="22"/>
        </w:rPr>
        <w:t>ffice Hours:</w:t>
      </w:r>
      <w:r w:rsidR="00C53242">
        <w:rPr>
          <w:sz w:val="22"/>
          <w:szCs w:val="22"/>
        </w:rPr>
        <w:t xml:space="preserve"> </w:t>
      </w:r>
      <w:r w:rsidR="00CC086B">
        <w:rPr>
          <w:sz w:val="22"/>
          <w:szCs w:val="22"/>
        </w:rPr>
        <w:t xml:space="preserve">T F, </w:t>
      </w:r>
      <w:r w:rsidR="00637430">
        <w:rPr>
          <w:sz w:val="22"/>
          <w:szCs w:val="22"/>
        </w:rPr>
        <w:t xml:space="preserve"> 9:00 AM - 10:00 AM</w:t>
      </w:r>
    </w:p>
    <w:p w:rsidR="001132CE" w:rsidRPr="00595C91" w:rsidRDefault="001132CE" w:rsidP="001132CE">
      <w:pPr>
        <w:rPr>
          <w:sz w:val="22"/>
          <w:szCs w:val="22"/>
        </w:rPr>
      </w:pPr>
      <w:r w:rsidRPr="00595C91">
        <w:rPr>
          <w:sz w:val="22"/>
          <w:szCs w:val="22"/>
        </w:rPr>
        <w:t>Fax: 845-257-3730</w:t>
      </w:r>
    </w:p>
    <w:p w:rsidR="00D5422E" w:rsidRDefault="001132CE" w:rsidP="001132CE">
      <w:pPr>
        <w:rPr>
          <w:sz w:val="22"/>
          <w:szCs w:val="22"/>
        </w:rPr>
      </w:pPr>
      <w:r w:rsidRPr="00595C91">
        <w:rPr>
          <w:sz w:val="22"/>
          <w:szCs w:val="22"/>
        </w:rPr>
        <w:t xml:space="preserve">Email: </w:t>
      </w:r>
      <w:r w:rsidR="00D5422E">
        <w:rPr>
          <w:sz w:val="22"/>
          <w:szCs w:val="22"/>
        </w:rPr>
        <w:t>birdk@newpaltz.edu</w:t>
      </w:r>
    </w:p>
    <w:p w:rsidR="00FE0292" w:rsidRDefault="00C53242">
      <w:pPr>
        <w:rPr>
          <w:color w:val="000000"/>
          <w:sz w:val="22"/>
        </w:rPr>
      </w:pPr>
      <w:r w:rsidRPr="007E5F64">
        <w:rPr>
          <w:color w:val="000000"/>
          <w:sz w:val="22"/>
        </w:rPr>
        <w:t xml:space="preserve">Blackboard: </w:t>
      </w:r>
    </w:p>
    <w:p w:rsidR="00D5422E" w:rsidRDefault="00D5422E">
      <w:pPr>
        <w:rPr>
          <w:sz w:val="22"/>
          <w:szCs w:val="22"/>
        </w:rPr>
      </w:pPr>
    </w:p>
    <w:p w:rsidR="009955F0" w:rsidRPr="00595C91" w:rsidRDefault="009955F0">
      <w:pPr>
        <w:rPr>
          <w:b/>
          <w:sz w:val="22"/>
          <w:szCs w:val="22"/>
        </w:rPr>
      </w:pPr>
      <w:r w:rsidRPr="00595C91">
        <w:rPr>
          <w:b/>
          <w:sz w:val="22"/>
          <w:szCs w:val="22"/>
        </w:rPr>
        <w:t xml:space="preserve">Course </w:t>
      </w:r>
      <w:r w:rsidR="00B45F9F" w:rsidRPr="00595C91">
        <w:rPr>
          <w:b/>
          <w:sz w:val="22"/>
          <w:szCs w:val="22"/>
        </w:rPr>
        <w:t>Purpose</w:t>
      </w:r>
      <w:r w:rsidRPr="00595C91">
        <w:rPr>
          <w:b/>
          <w:sz w:val="22"/>
          <w:szCs w:val="22"/>
        </w:rPr>
        <w:t>:</w:t>
      </w:r>
    </w:p>
    <w:p w:rsidR="00FE503F" w:rsidRPr="00595C91" w:rsidRDefault="00EA700C">
      <w:pPr>
        <w:rPr>
          <w:sz w:val="22"/>
          <w:szCs w:val="22"/>
        </w:rPr>
      </w:pPr>
      <w:r w:rsidRPr="00595C91">
        <w:rPr>
          <w:sz w:val="22"/>
          <w:szCs w:val="22"/>
        </w:rPr>
        <w:t xml:space="preserve">Deep concerns regarding the </w:t>
      </w:r>
      <w:r w:rsidR="009E5971" w:rsidRPr="00595C91">
        <w:rPr>
          <w:sz w:val="22"/>
          <w:szCs w:val="22"/>
        </w:rPr>
        <w:t xml:space="preserve">limited resources and </w:t>
      </w:r>
      <w:r w:rsidRPr="00595C91">
        <w:rPr>
          <w:sz w:val="22"/>
          <w:szCs w:val="22"/>
        </w:rPr>
        <w:t>adverse affects that modern (non-renewable) energy resources based on fossi</w:t>
      </w:r>
      <w:bookmarkStart w:id="0" w:name="_GoBack"/>
      <w:bookmarkEnd w:id="0"/>
      <w:r w:rsidRPr="00595C91">
        <w:rPr>
          <w:sz w:val="22"/>
          <w:szCs w:val="22"/>
        </w:rPr>
        <w:t xml:space="preserve">l and nuclear fuels have greatly increased public awareness and </w:t>
      </w:r>
      <w:r w:rsidR="00654CEA" w:rsidRPr="00595C91">
        <w:rPr>
          <w:sz w:val="22"/>
          <w:szCs w:val="22"/>
        </w:rPr>
        <w:t>research activities</w:t>
      </w:r>
      <w:r w:rsidR="00FE503F" w:rsidRPr="00595C91">
        <w:rPr>
          <w:sz w:val="22"/>
          <w:szCs w:val="22"/>
        </w:rPr>
        <w:t xml:space="preserve"> in renewable energy resources.  The existing energy systems pose a great threat to both human health and the natural environment and if measures are not explored and implemented, our lives and the lives of future generations will be in eminent danger.</w:t>
      </w:r>
      <w:r w:rsidR="004721D7" w:rsidRPr="00595C91">
        <w:rPr>
          <w:sz w:val="22"/>
          <w:szCs w:val="22"/>
        </w:rPr>
        <w:t xml:space="preserve">  In particular, carbon dioxide and other greenhouse gases will create potentially irreversible changes to the earth’s climate </w:t>
      </w:r>
      <w:r w:rsidR="00842104" w:rsidRPr="00595C91">
        <w:rPr>
          <w:sz w:val="22"/>
          <w:szCs w:val="22"/>
        </w:rPr>
        <w:t xml:space="preserve">in the form of global warming </w:t>
      </w:r>
      <w:r w:rsidR="004721D7" w:rsidRPr="00595C91">
        <w:rPr>
          <w:sz w:val="22"/>
          <w:szCs w:val="22"/>
        </w:rPr>
        <w:t xml:space="preserve">and </w:t>
      </w:r>
      <w:r w:rsidR="009955F0" w:rsidRPr="00595C91">
        <w:rPr>
          <w:sz w:val="22"/>
          <w:szCs w:val="22"/>
        </w:rPr>
        <w:t>have a direct impact on our</w:t>
      </w:r>
      <w:r w:rsidR="004721D7" w:rsidRPr="00595C91">
        <w:rPr>
          <w:sz w:val="22"/>
          <w:szCs w:val="22"/>
        </w:rPr>
        <w:t xml:space="preserve"> physical well being.</w:t>
      </w:r>
    </w:p>
    <w:p w:rsidR="00EA700C" w:rsidRPr="00595C91" w:rsidRDefault="00654CEA">
      <w:pPr>
        <w:rPr>
          <w:sz w:val="22"/>
          <w:szCs w:val="22"/>
        </w:rPr>
      </w:pPr>
      <w:r w:rsidRPr="00595C91">
        <w:rPr>
          <w:sz w:val="22"/>
          <w:szCs w:val="22"/>
        </w:rPr>
        <w:t xml:space="preserve"> </w:t>
      </w:r>
    </w:p>
    <w:p w:rsidR="00B45F9F" w:rsidRPr="00595C91" w:rsidRDefault="00B45F9F">
      <w:pPr>
        <w:rPr>
          <w:b/>
          <w:sz w:val="22"/>
          <w:szCs w:val="22"/>
        </w:rPr>
      </w:pPr>
      <w:r w:rsidRPr="00595C91">
        <w:rPr>
          <w:b/>
          <w:sz w:val="22"/>
          <w:szCs w:val="22"/>
        </w:rPr>
        <w:t>Course Description:</w:t>
      </w:r>
    </w:p>
    <w:p w:rsidR="00FF4E58" w:rsidRPr="00595C91" w:rsidRDefault="00595C91">
      <w:pPr>
        <w:rPr>
          <w:sz w:val="22"/>
          <w:szCs w:val="22"/>
        </w:rPr>
      </w:pPr>
      <w:r w:rsidRPr="00595C91">
        <w:rPr>
          <w:sz w:val="22"/>
          <w:szCs w:val="22"/>
        </w:rPr>
        <w:t>Energy fundamentals and e</w:t>
      </w:r>
      <w:r w:rsidR="005C2245" w:rsidRPr="00595C91">
        <w:rPr>
          <w:sz w:val="22"/>
          <w:szCs w:val="22"/>
        </w:rPr>
        <w:t xml:space="preserve">nergy supply from </w:t>
      </w:r>
      <w:r w:rsidRPr="00595C91">
        <w:rPr>
          <w:sz w:val="22"/>
          <w:szCs w:val="22"/>
        </w:rPr>
        <w:t xml:space="preserve">fossil fuels and </w:t>
      </w:r>
      <w:r w:rsidR="005C2245" w:rsidRPr="00595C91">
        <w:rPr>
          <w:sz w:val="22"/>
          <w:szCs w:val="22"/>
        </w:rPr>
        <w:t>r</w:t>
      </w:r>
      <w:r w:rsidR="00654CEA" w:rsidRPr="00595C91">
        <w:rPr>
          <w:sz w:val="22"/>
          <w:szCs w:val="22"/>
        </w:rPr>
        <w:t xml:space="preserve">enewable </w:t>
      </w:r>
      <w:r w:rsidR="00FE503F" w:rsidRPr="00595C91">
        <w:rPr>
          <w:sz w:val="22"/>
          <w:szCs w:val="22"/>
        </w:rPr>
        <w:t>re</w:t>
      </w:r>
      <w:r w:rsidR="00FE0292" w:rsidRPr="00595C91">
        <w:rPr>
          <w:sz w:val="22"/>
          <w:szCs w:val="22"/>
        </w:rPr>
        <w:t xml:space="preserve">sources </w:t>
      </w:r>
      <w:r w:rsidR="00BF6CEC" w:rsidRPr="00595C91">
        <w:rPr>
          <w:sz w:val="22"/>
          <w:szCs w:val="22"/>
        </w:rPr>
        <w:t>as a result of solar power</w:t>
      </w:r>
      <w:r w:rsidR="00D537BE" w:rsidRPr="00595C91">
        <w:rPr>
          <w:sz w:val="22"/>
          <w:szCs w:val="22"/>
        </w:rPr>
        <w:t xml:space="preserve"> </w:t>
      </w:r>
      <w:r w:rsidR="00FE0292" w:rsidRPr="00595C91">
        <w:rPr>
          <w:sz w:val="22"/>
          <w:szCs w:val="22"/>
        </w:rPr>
        <w:t xml:space="preserve">(such as </w:t>
      </w:r>
      <w:r w:rsidR="00BF6CEC" w:rsidRPr="00595C91">
        <w:rPr>
          <w:sz w:val="22"/>
          <w:szCs w:val="22"/>
        </w:rPr>
        <w:t>direct solar radiation, and indirect forms such as bioenergy</w:t>
      </w:r>
      <w:r w:rsidR="00FE0292" w:rsidRPr="00595C91">
        <w:rPr>
          <w:sz w:val="22"/>
          <w:szCs w:val="22"/>
        </w:rPr>
        <w:t>, water and wind</w:t>
      </w:r>
      <w:r w:rsidR="00BF6CEC" w:rsidRPr="00595C91">
        <w:rPr>
          <w:sz w:val="22"/>
          <w:szCs w:val="22"/>
        </w:rPr>
        <w:t xml:space="preserve"> power</w:t>
      </w:r>
      <w:r w:rsidR="00FE0292" w:rsidRPr="00595C91">
        <w:rPr>
          <w:sz w:val="22"/>
          <w:szCs w:val="22"/>
        </w:rPr>
        <w:t>)</w:t>
      </w:r>
      <w:r w:rsidR="00051210" w:rsidRPr="00595C91">
        <w:rPr>
          <w:sz w:val="22"/>
          <w:szCs w:val="22"/>
        </w:rPr>
        <w:t xml:space="preserve"> as well as</w:t>
      </w:r>
      <w:r w:rsidR="005C2245" w:rsidRPr="00595C91">
        <w:rPr>
          <w:sz w:val="22"/>
          <w:szCs w:val="22"/>
        </w:rPr>
        <w:t xml:space="preserve"> </w:t>
      </w:r>
      <w:r w:rsidR="009E5971" w:rsidRPr="00595C91">
        <w:rPr>
          <w:sz w:val="22"/>
          <w:szCs w:val="22"/>
        </w:rPr>
        <w:t>geothermal energy</w:t>
      </w:r>
      <w:r w:rsidR="00051210" w:rsidRPr="00595C91">
        <w:rPr>
          <w:sz w:val="22"/>
          <w:szCs w:val="22"/>
        </w:rPr>
        <w:t xml:space="preserve"> </w:t>
      </w:r>
      <w:r w:rsidR="005C2245" w:rsidRPr="00595C91">
        <w:rPr>
          <w:sz w:val="22"/>
          <w:szCs w:val="22"/>
        </w:rPr>
        <w:t>is</w:t>
      </w:r>
      <w:r w:rsidR="00B45F9F" w:rsidRPr="00595C91">
        <w:rPr>
          <w:sz w:val="22"/>
          <w:szCs w:val="22"/>
        </w:rPr>
        <w:t xml:space="preserve"> studied and analyzed </w:t>
      </w:r>
      <w:r w:rsidR="002904E9" w:rsidRPr="00595C91">
        <w:rPr>
          <w:sz w:val="22"/>
          <w:szCs w:val="22"/>
        </w:rPr>
        <w:t xml:space="preserve">using a </w:t>
      </w:r>
      <w:r w:rsidR="00102F48" w:rsidRPr="00595C91">
        <w:rPr>
          <w:sz w:val="22"/>
          <w:szCs w:val="22"/>
        </w:rPr>
        <w:t xml:space="preserve">scientific </w:t>
      </w:r>
      <w:r w:rsidR="002904E9" w:rsidRPr="00595C91">
        <w:rPr>
          <w:sz w:val="22"/>
          <w:szCs w:val="22"/>
        </w:rPr>
        <w:t xml:space="preserve">and </w:t>
      </w:r>
      <w:r w:rsidR="00102F48" w:rsidRPr="00595C91">
        <w:rPr>
          <w:sz w:val="22"/>
          <w:szCs w:val="22"/>
        </w:rPr>
        <w:t xml:space="preserve">technological </w:t>
      </w:r>
      <w:r w:rsidR="002904E9" w:rsidRPr="00595C91">
        <w:rPr>
          <w:sz w:val="22"/>
          <w:szCs w:val="22"/>
        </w:rPr>
        <w:t xml:space="preserve">approach.  </w:t>
      </w:r>
      <w:r w:rsidR="00051210" w:rsidRPr="00595C91">
        <w:rPr>
          <w:sz w:val="22"/>
          <w:szCs w:val="22"/>
        </w:rPr>
        <w:t>The effects of decentralizing energy sources are also explored</w:t>
      </w:r>
      <w:r w:rsidR="00FF4E58" w:rsidRPr="00595C91">
        <w:rPr>
          <w:sz w:val="22"/>
          <w:szCs w:val="22"/>
        </w:rPr>
        <w:t>.</w:t>
      </w:r>
    </w:p>
    <w:p w:rsidR="00FF4E58" w:rsidRPr="00595C91" w:rsidRDefault="00FF4E58">
      <w:pPr>
        <w:rPr>
          <w:sz w:val="22"/>
          <w:szCs w:val="22"/>
        </w:rPr>
      </w:pPr>
    </w:p>
    <w:p w:rsidR="00FE0292" w:rsidRPr="00595C91" w:rsidRDefault="00505F16">
      <w:pPr>
        <w:rPr>
          <w:sz w:val="22"/>
          <w:szCs w:val="22"/>
        </w:rPr>
      </w:pPr>
      <w:r w:rsidRPr="00595C91">
        <w:rPr>
          <w:sz w:val="22"/>
          <w:szCs w:val="22"/>
        </w:rPr>
        <w:t xml:space="preserve">The instructor will take a practical approach towards the </w:t>
      </w:r>
      <w:r w:rsidR="00B45F9F" w:rsidRPr="00595C91">
        <w:rPr>
          <w:sz w:val="22"/>
          <w:szCs w:val="22"/>
        </w:rPr>
        <w:t xml:space="preserve">interdisciplinary </w:t>
      </w:r>
      <w:r w:rsidRPr="00595C91">
        <w:rPr>
          <w:sz w:val="22"/>
          <w:szCs w:val="22"/>
        </w:rPr>
        <w:t xml:space="preserve">subject matter with discussion of real-life applications.  </w:t>
      </w:r>
      <w:r w:rsidR="00102F48">
        <w:rPr>
          <w:sz w:val="22"/>
          <w:szCs w:val="22"/>
        </w:rPr>
        <w:t>Ha</w:t>
      </w:r>
      <w:r w:rsidR="002904E9" w:rsidRPr="00595C91">
        <w:rPr>
          <w:sz w:val="22"/>
          <w:szCs w:val="22"/>
        </w:rPr>
        <w:t xml:space="preserve">nds-on experiences </w:t>
      </w:r>
      <w:r w:rsidR="00B45F9F" w:rsidRPr="00595C91">
        <w:rPr>
          <w:sz w:val="22"/>
          <w:szCs w:val="22"/>
        </w:rPr>
        <w:t xml:space="preserve">and solutions </w:t>
      </w:r>
      <w:r w:rsidR="002904E9" w:rsidRPr="00595C91">
        <w:rPr>
          <w:sz w:val="22"/>
          <w:szCs w:val="22"/>
        </w:rPr>
        <w:t xml:space="preserve">will be </w:t>
      </w:r>
      <w:r w:rsidR="00B45F9F" w:rsidRPr="00595C91">
        <w:rPr>
          <w:sz w:val="22"/>
          <w:szCs w:val="22"/>
        </w:rPr>
        <w:t>explored</w:t>
      </w:r>
      <w:r w:rsidR="002904E9" w:rsidRPr="00595C91">
        <w:rPr>
          <w:sz w:val="22"/>
          <w:szCs w:val="22"/>
        </w:rPr>
        <w:t xml:space="preserve"> through </w:t>
      </w:r>
      <w:r w:rsidR="00B45F9F" w:rsidRPr="00595C91">
        <w:rPr>
          <w:sz w:val="22"/>
          <w:szCs w:val="22"/>
        </w:rPr>
        <w:t xml:space="preserve">the </w:t>
      </w:r>
      <w:r w:rsidR="002904E9" w:rsidRPr="00595C91">
        <w:rPr>
          <w:sz w:val="22"/>
          <w:szCs w:val="22"/>
        </w:rPr>
        <w:t xml:space="preserve">use of modern methods and tools.  </w:t>
      </w:r>
      <w:r w:rsidR="009E5971" w:rsidRPr="00595C91">
        <w:rPr>
          <w:sz w:val="22"/>
          <w:szCs w:val="22"/>
        </w:rPr>
        <w:t xml:space="preserve">This is </w:t>
      </w:r>
      <w:r w:rsidR="005554D7" w:rsidRPr="00595C91">
        <w:rPr>
          <w:sz w:val="22"/>
          <w:szCs w:val="22"/>
        </w:rPr>
        <w:t xml:space="preserve">a </w:t>
      </w:r>
      <w:r w:rsidR="00102F48">
        <w:rPr>
          <w:sz w:val="22"/>
          <w:szCs w:val="22"/>
        </w:rPr>
        <w:t>“</w:t>
      </w:r>
      <w:r w:rsidR="00102F48" w:rsidRPr="00595C91">
        <w:rPr>
          <w:sz w:val="22"/>
          <w:szCs w:val="22"/>
        </w:rPr>
        <w:t>science</w:t>
      </w:r>
      <w:r w:rsidR="00102F48">
        <w:rPr>
          <w:sz w:val="22"/>
          <w:szCs w:val="22"/>
        </w:rPr>
        <w:t>/</w:t>
      </w:r>
      <w:r w:rsidR="005554D7" w:rsidRPr="00595C91">
        <w:rPr>
          <w:sz w:val="22"/>
          <w:szCs w:val="22"/>
        </w:rPr>
        <w:t>technology</w:t>
      </w:r>
      <w:r w:rsidR="00102F48">
        <w:rPr>
          <w:sz w:val="22"/>
          <w:szCs w:val="22"/>
        </w:rPr>
        <w:t>”</w:t>
      </w:r>
      <w:r w:rsidR="005554D7" w:rsidRPr="00595C91">
        <w:rPr>
          <w:sz w:val="22"/>
          <w:szCs w:val="22"/>
        </w:rPr>
        <w:t xml:space="preserve"> course </w:t>
      </w:r>
      <w:r w:rsidR="009E5971" w:rsidRPr="00595C91">
        <w:rPr>
          <w:sz w:val="22"/>
          <w:szCs w:val="22"/>
        </w:rPr>
        <w:t xml:space="preserve">not an </w:t>
      </w:r>
      <w:r w:rsidR="00102F48">
        <w:rPr>
          <w:sz w:val="22"/>
          <w:szCs w:val="22"/>
        </w:rPr>
        <w:t>“</w:t>
      </w:r>
      <w:r w:rsidR="009E5971" w:rsidRPr="00595C91">
        <w:rPr>
          <w:sz w:val="22"/>
          <w:szCs w:val="22"/>
        </w:rPr>
        <w:t xml:space="preserve">energy </w:t>
      </w:r>
      <w:r w:rsidR="005554D7" w:rsidRPr="00595C91">
        <w:rPr>
          <w:sz w:val="22"/>
          <w:szCs w:val="22"/>
        </w:rPr>
        <w:t>and environmental policy</w:t>
      </w:r>
      <w:r w:rsidR="00102F48">
        <w:rPr>
          <w:sz w:val="22"/>
          <w:szCs w:val="22"/>
        </w:rPr>
        <w:t>”</w:t>
      </w:r>
      <w:r w:rsidR="005554D7" w:rsidRPr="00595C91">
        <w:rPr>
          <w:sz w:val="22"/>
          <w:szCs w:val="22"/>
        </w:rPr>
        <w:t xml:space="preserve"> course.  Successful completion of this course fulfills 3 credits of GE3 NSCI</w:t>
      </w:r>
      <w:r w:rsidR="00444A5F">
        <w:rPr>
          <w:sz w:val="22"/>
          <w:szCs w:val="22"/>
        </w:rPr>
        <w:t>/SI</w:t>
      </w:r>
      <w:r w:rsidR="005554D7" w:rsidRPr="00595C91">
        <w:rPr>
          <w:sz w:val="22"/>
          <w:szCs w:val="22"/>
        </w:rPr>
        <w:t>.</w:t>
      </w:r>
    </w:p>
    <w:p w:rsidR="00B45F9F" w:rsidRPr="00595C91" w:rsidRDefault="00B45F9F">
      <w:pPr>
        <w:rPr>
          <w:sz w:val="22"/>
          <w:szCs w:val="22"/>
        </w:rPr>
      </w:pPr>
    </w:p>
    <w:p w:rsidR="00B45F9F" w:rsidRPr="00595C91" w:rsidRDefault="00395B7D">
      <w:pPr>
        <w:rPr>
          <w:sz w:val="22"/>
          <w:szCs w:val="22"/>
        </w:rPr>
      </w:pPr>
      <w:r>
        <w:rPr>
          <w:b/>
          <w:sz w:val="22"/>
          <w:szCs w:val="22"/>
        </w:rPr>
        <w:t>Student Learning Outcomes</w:t>
      </w:r>
      <w:r w:rsidR="00B45F9F" w:rsidRPr="00595C91">
        <w:rPr>
          <w:b/>
          <w:sz w:val="22"/>
          <w:szCs w:val="22"/>
        </w:rPr>
        <w:t>:</w:t>
      </w:r>
    </w:p>
    <w:p w:rsidR="00B45F9F" w:rsidRPr="00595C91" w:rsidRDefault="00154C80">
      <w:pPr>
        <w:rPr>
          <w:sz w:val="22"/>
          <w:szCs w:val="22"/>
        </w:rPr>
      </w:pPr>
      <w:r w:rsidRPr="00595C91">
        <w:rPr>
          <w:sz w:val="22"/>
          <w:szCs w:val="22"/>
        </w:rPr>
        <w:t>U</w:t>
      </w:r>
      <w:r w:rsidR="00B45F9F" w:rsidRPr="00595C91">
        <w:rPr>
          <w:sz w:val="22"/>
          <w:szCs w:val="22"/>
        </w:rPr>
        <w:t>pon completion of the course the student is expected to be proficient in:</w:t>
      </w:r>
    </w:p>
    <w:p w:rsidR="00B45F9F" w:rsidRPr="00595C91" w:rsidRDefault="00154C80" w:rsidP="00154C80">
      <w:pPr>
        <w:numPr>
          <w:ilvl w:val="0"/>
          <w:numId w:val="3"/>
        </w:numPr>
        <w:rPr>
          <w:sz w:val="22"/>
          <w:szCs w:val="22"/>
        </w:rPr>
      </w:pPr>
      <w:r w:rsidRPr="00595C91">
        <w:rPr>
          <w:sz w:val="22"/>
          <w:szCs w:val="22"/>
        </w:rPr>
        <w:t xml:space="preserve">defining basic concepts/theories of </w:t>
      </w:r>
      <w:r w:rsidR="00595C91" w:rsidRPr="00595C91">
        <w:rPr>
          <w:sz w:val="22"/>
          <w:szCs w:val="22"/>
        </w:rPr>
        <w:t xml:space="preserve">non-renewable and </w:t>
      </w:r>
      <w:r w:rsidRPr="00595C91">
        <w:rPr>
          <w:sz w:val="22"/>
          <w:szCs w:val="22"/>
        </w:rPr>
        <w:t>renewable energ</w:t>
      </w:r>
      <w:r w:rsidR="00595C91" w:rsidRPr="00595C91">
        <w:rPr>
          <w:sz w:val="22"/>
          <w:szCs w:val="22"/>
        </w:rPr>
        <w:t>ies</w:t>
      </w:r>
    </w:p>
    <w:p w:rsidR="00154C80" w:rsidRPr="00595C91" w:rsidRDefault="00154C80" w:rsidP="00154C80">
      <w:pPr>
        <w:numPr>
          <w:ilvl w:val="0"/>
          <w:numId w:val="3"/>
        </w:numPr>
        <w:rPr>
          <w:sz w:val="22"/>
          <w:szCs w:val="22"/>
        </w:rPr>
      </w:pPr>
      <w:r w:rsidRPr="00595C91">
        <w:rPr>
          <w:sz w:val="22"/>
          <w:szCs w:val="22"/>
        </w:rPr>
        <w:t>applying scientific methods</w:t>
      </w:r>
      <w:r w:rsidR="006C3892" w:rsidRPr="00595C91">
        <w:rPr>
          <w:sz w:val="22"/>
          <w:szCs w:val="22"/>
        </w:rPr>
        <w:t xml:space="preserve"> (and their analytic techniques) to</w:t>
      </w:r>
      <w:r w:rsidRPr="00595C91">
        <w:rPr>
          <w:sz w:val="22"/>
          <w:szCs w:val="22"/>
        </w:rPr>
        <w:t xml:space="preserve"> renewable energy</w:t>
      </w:r>
      <w:r w:rsidR="006C3892" w:rsidRPr="00595C91">
        <w:rPr>
          <w:sz w:val="22"/>
          <w:szCs w:val="22"/>
        </w:rPr>
        <w:t xml:space="preserve"> solutions</w:t>
      </w:r>
    </w:p>
    <w:p w:rsidR="00532E59" w:rsidRPr="00595C91" w:rsidRDefault="00532E59" w:rsidP="00154C80">
      <w:pPr>
        <w:numPr>
          <w:ilvl w:val="0"/>
          <w:numId w:val="3"/>
        </w:numPr>
        <w:rPr>
          <w:sz w:val="22"/>
          <w:szCs w:val="22"/>
        </w:rPr>
      </w:pPr>
      <w:r w:rsidRPr="00595C91">
        <w:rPr>
          <w:sz w:val="22"/>
          <w:szCs w:val="22"/>
        </w:rPr>
        <w:t>thinking critically:</w:t>
      </w:r>
    </w:p>
    <w:p w:rsidR="00532E59" w:rsidRPr="00595C91" w:rsidRDefault="00532E59" w:rsidP="00532E59">
      <w:pPr>
        <w:numPr>
          <w:ilvl w:val="1"/>
          <w:numId w:val="3"/>
        </w:numPr>
        <w:rPr>
          <w:sz w:val="22"/>
          <w:szCs w:val="22"/>
        </w:rPr>
      </w:pPr>
      <w:r w:rsidRPr="00595C91">
        <w:rPr>
          <w:sz w:val="22"/>
          <w:szCs w:val="22"/>
        </w:rPr>
        <w:t>Compare possible solutions to problems and choosing the most appropriate solution based on given constraints.</w:t>
      </w:r>
    </w:p>
    <w:p w:rsidR="00532E59" w:rsidRPr="00595C91" w:rsidRDefault="00532E59" w:rsidP="00532E59">
      <w:pPr>
        <w:numPr>
          <w:ilvl w:val="1"/>
          <w:numId w:val="3"/>
        </w:numPr>
        <w:rPr>
          <w:sz w:val="22"/>
          <w:szCs w:val="22"/>
        </w:rPr>
      </w:pPr>
      <w:r w:rsidRPr="00595C91">
        <w:rPr>
          <w:sz w:val="22"/>
          <w:szCs w:val="22"/>
        </w:rPr>
        <w:t>Look at social, economic, and environmental impacts of each solution.</w:t>
      </w:r>
    </w:p>
    <w:p w:rsidR="006447B9" w:rsidRDefault="006447B9">
      <w:pPr>
        <w:rPr>
          <w:b/>
          <w:sz w:val="22"/>
          <w:szCs w:val="22"/>
        </w:rPr>
      </w:pPr>
    </w:p>
    <w:p w:rsidR="009955F0" w:rsidRPr="00595C91" w:rsidRDefault="00842104">
      <w:pPr>
        <w:rPr>
          <w:b/>
          <w:sz w:val="22"/>
          <w:szCs w:val="22"/>
        </w:rPr>
      </w:pPr>
      <w:r w:rsidRPr="00595C91">
        <w:rPr>
          <w:b/>
          <w:sz w:val="22"/>
          <w:szCs w:val="22"/>
        </w:rPr>
        <w:t>Required Textbook:</w:t>
      </w:r>
    </w:p>
    <w:p w:rsidR="00EC1FAA" w:rsidRDefault="009E5971">
      <w:pPr>
        <w:rPr>
          <w:sz w:val="22"/>
          <w:szCs w:val="22"/>
        </w:rPr>
      </w:pPr>
      <w:r w:rsidRPr="00595C91">
        <w:rPr>
          <w:sz w:val="22"/>
          <w:szCs w:val="22"/>
          <w:u w:val="single"/>
        </w:rPr>
        <w:t>Energy and the Environment</w:t>
      </w:r>
      <w:r w:rsidRPr="00595C91">
        <w:rPr>
          <w:sz w:val="22"/>
          <w:szCs w:val="22"/>
        </w:rPr>
        <w:t>, 2</w:t>
      </w:r>
      <w:r w:rsidRPr="00595C91">
        <w:rPr>
          <w:sz w:val="22"/>
          <w:szCs w:val="22"/>
          <w:vertAlign w:val="superscript"/>
        </w:rPr>
        <w:t>nd</w:t>
      </w:r>
      <w:r w:rsidRPr="00595C91">
        <w:rPr>
          <w:sz w:val="22"/>
          <w:szCs w:val="22"/>
        </w:rPr>
        <w:t xml:space="preserve"> Edition by Robert A. Ristinen and Jack J. </w:t>
      </w:r>
      <w:proofErr w:type="spellStart"/>
      <w:r w:rsidRPr="00595C91">
        <w:rPr>
          <w:sz w:val="22"/>
          <w:szCs w:val="22"/>
        </w:rPr>
        <w:t>Kraushaar</w:t>
      </w:r>
      <w:proofErr w:type="spellEnd"/>
      <w:r w:rsidRPr="00595C91">
        <w:rPr>
          <w:sz w:val="22"/>
          <w:szCs w:val="22"/>
        </w:rPr>
        <w:t>, Wiley Publishing, 2006.</w:t>
      </w:r>
    </w:p>
    <w:p w:rsidR="00F73719" w:rsidRDefault="00F73719">
      <w:pPr>
        <w:rPr>
          <w:sz w:val="22"/>
          <w:szCs w:val="22"/>
        </w:rPr>
      </w:pPr>
    </w:p>
    <w:p w:rsidR="00F73719" w:rsidRPr="00F73719" w:rsidRDefault="00F73719">
      <w:pPr>
        <w:rPr>
          <w:b/>
          <w:sz w:val="22"/>
          <w:szCs w:val="22"/>
        </w:rPr>
      </w:pPr>
      <w:r w:rsidRPr="00F73719">
        <w:rPr>
          <w:b/>
          <w:sz w:val="22"/>
          <w:szCs w:val="22"/>
        </w:rPr>
        <w:t>Supplemental Textbook (online for free):</w:t>
      </w:r>
    </w:p>
    <w:p w:rsidR="00F73719" w:rsidRPr="00595C91" w:rsidRDefault="00F73719">
      <w:pPr>
        <w:rPr>
          <w:sz w:val="22"/>
          <w:szCs w:val="22"/>
        </w:rPr>
      </w:pPr>
      <w:r w:rsidRPr="00F73719">
        <w:rPr>
          <w:sz w:val="22"/>
          <w:szCs w:val="22"/>
        </w:rPr>
        <w:t>http://www.withouthotair.com/</w:t>
      </w:r>
    </w:p>
    <w:p w:rsidR="009E5971" w:rsidRPr="00595C91" w:rsidRDefault="009E5971">
      <w:pPr>
        <w:rPr>
          <w:sz w:val="22"/>
          <w:szCs w:val="22"/>
        </w:rPr>
      </w:pPr>
    </w:p>
    <w:p w:rsidR="00AF2E62" w:rsidRDefault="00AF2E62" w:rsidP="00FB4CE9">
      <w:pPr>
        <w:rPr>
          <w:b/>
          <w:sz w:val="22"/>
          <w:szCs w:val="22"/>
        </w:rPr>
      </w:pPr>
    </w:p>
    <w:p w:rsidR="00AF2E62" w:rsidRDefault="00AF2E62" w:rsidP="00FB4CE9">
      <w:pPr>
        <w:rPr>
          <w:b/>
          <w:sz w:val="22"/>
          <w:szCs w:val="22"/>
        </w:rPr>
      </w:pPr>
    </w:p>
    <w:p w:rsidR="00FB4CE9" w:rsidRPr="00595C91" w:rsidRDefault="00971DB4" w:rsidP="00FB4CE9">
      <w:pPr>
        <w:rPr>
          <w:b/>
          <w:sz w:val="22"/>
          <w:szCs w:val="22"/>
        </w:rPr>
      </w:pPr>
      <w:r w:rsidRPr="00595C91">
        <w:rPr>
          <w:b/>
          <w:sz w:val="22"/>
          <w:szCs w:val="22"/>
        </w:rPr>
        <w:lastRenderedPageBreak/>
        <w:t>Relevant</w:t>
      </w:r>
      <w:r w:rsidR="00FB4CE9" w:rsidRPr="00595C91">
        <w:rPr>
          <w:b/>
          <w:sz w:val="22"/>
          <w:szCs w:val="22"/>
        </w:rPr>
        <w:t xml:space="preserve"> Websites:</w:t>
      </w:r>
    </w:p>
    <w:p w:rsidR="00FB4CE9" w:rsidRPr="00595C91" w:rsidRDefault="007D7FD2" w:rsidP="00FB4CE9">
      <w:pPr>
        <w:numPr>
          <w:ilvl w:val="0"/>
          <w:numId w:val="7"/>
        </w:numPr>
        <w:rPr>
          <w:b/>
          <w:sz w:val="22"/>
          <w:szCs w:val="22"/>
        </w:rPr>
      </w:pPr>
      <w:hyperlink r:id="rId6" w:tgtFrame="_parent" w:history="1">
        <w:r w:rsidR="00FB4CE9" w:rsidRPr="00595C91">
          <w:rPr>
            <w:rStyle w:val="Hyperlink"/>
            <w:b/>
            <w:sz w:val="22"/>
            <w:szCs w:val="22"/>
          </w:rPr>
          <w:t>http://www.eere.energy.gov</w:t>
        </w:r>
      </w:hyperlink>
    </w:p>
    <w:p w:rsidR="00FB4CE9" w:rsidRPr="00595C91" w:rsidRDefault="007D7FD2" w:rsidP="00FB4CE9">
      <w:pPr>
        <w:numPr>
          <w:ilvl w:val="0"/>
          <w:numId w:val="7"/>
        </w:numPr>
        <w:rPr>
          <w:b/>
          <w:sz w:val="22"/>
          <w:szCs w:val="22"/>
        </w:rPr>
      </w:pPr>
      <w:hyperlink r:id="rId7" w:tgtFrame="_parent" w:history="1">
        <w:r w:rsidR="00FB4CE9" w:rsidRPr="00595C91">
          <w:rPr>
            <w:rStyle w:val="Hyperlink"/>
            <w:b/>
            <w:sz w:val="22"/>
            <w:szCs w:val="22"/>
          </w:rPr>
          <w:t>http://www.energy.gov</w:t>
        </w:r>
      </w:hyperlink>
    </w:p>
    <w:p w:rsidR="00FB4CE9" w:rsidRPr="00595C91" w:rsidRDefault="007D7FD2" w:rsidP="00FB4CE9">
      <w:pPr>
        <w:numPr>
          <w:ilvl w:val="0"/>
          <w:numId w:val="7"/>
        </w:numPr>
        <w:rPr>
          <w:b/>
          <w:sz w:val="22"/>
          <w:szCs w:val="22"/>
        </w:rPr>
      </w:pPr>
      <w:hyperlink r:id="rId8" w:tgtFrame="_parent" w:history="1">
        <w:r w:rsidR="00FB4CE9" w:rsidRPr="00595C91">
          <w:rPr>
            <w:rStyle w:val="Hyperlink"/>
            <w:b/>
            <w:sz w:val="22"/>
            <w:szCs w:val="22"/>
          </w:rPr>
          <w:t>http://www.nrel.gov</w:t>
        </w:r>
      </w:hyperlink>
    </w:p>
    <w:p w:rsidR="00FB4CE9" w:rsidRPr="00595C91" w:rsidRDefault="007D7FD2" w:rsidP="00505F16">
      <w:pPr>
        <w:numPr>
          <w:ilvl w:val="0"/>
          <w:numId w:val="7"/>
        </w:numPr>
        <w:rPr>
          <w:b/>
          <w:sz w:val="22"/>
          <w:szCs w:val="22"/>
        </w:rPr>
      </w:pPr>
      <w:hyperlink r:id="rId9" w:history="1">
        <w:r w:rsidR="00BD0C66" w:rsidRPr="00595C91">
          <w:rPr>
            <w:rStyle w:val="Hyperlink"/>
            <w:b/>
            <w:sz w:val="22"/>
            <w:szCs w:val="22"/>
          </w:rPr>
          <w:t>http://www.doe.gov</w:t>
        </w:r>
      </w:hyperlink>
    </w:p>
    <w:p w:rsidR="00BD0C66" w:rsidRPr="00595C91" w:rsidRDefault="007D7FD2" w:rsidP="00505F16">
      <w:pPr>
        <w:numPr>
          <w:ilvl w:val="0"/>
          <w:numId w:val="7"/>
        </w:numPr>
        <w:rPr>
          <w:b/>
          <w:sz w:val="22"/>
          <w:szCs w:val="22"/>
        </w:rPr>
      </w:pPr>
      <w:hyperlink r:id="rId10" w:history="1">
        <w:r w:rsidR="00BD0C66" w:rsidRPr="00595C91">
          <w:rPr>
            <w:rStyle w:val="Hyperlink"/>
            <w:b/>
            <w:sz w:val="22"/>
            <w:szCs w:val="22"/>
          </w:rPr>
          <w:t>http://www.osti.gov</w:t>
        </w:r>
      </w:hyperlink>
    </w:p>
    <w:p w:rsidR="00BD0C66" w:rsidRPr="00595C91" w:rsidRDefault="00BD0C66" w:rsidP="00BD0C66">
      <w:pPr>
        <w:rPr>
          <w:b/>
          <w:sz w:val="22"/>
          <w:szCs w:val="22"/>
        </w:rPr>
      </w:pPr>
    </w:p>
    <w:p w:rsidR="00505F16" w:rsidRPr="00595C91" w:rsidRDefault="00505F16" w:rsidP="00505F16">
      <w:pPr>
        <w:rPr>
          <w:sz w:val="22"/>
          <w:szCs w:val="22"/>
        </w:rPr>
      </w:pPr>
      <w:r w:rsidRPr="00595C91">
        <w:rPr>
          <w:b/>
          <w:sz w:val="22"/>
          <w:szCs w:val="22"/>
        </w:rPr>
        <w:t>Prerequisites:</w:t>
      </w:r>
      <w:r w:rsidRPr="00595C91">
        <w:rPr>
          <w:sz w:val="22"/>
          <w:szCs w:val="22"/>
        </w:rPr>
        <w:t xml:space="preserve"> College Math</w:t>
      </w:r>
    </w:p>
    <w:p w:rsidR="00505F16" w:rsidRPr="00595C91" w:rsidRDefault="00505F16" w:rsidP="00505F16">
      <w:pPr>
        <w:rPr>
          <w:sz w:val="22"/>
          <w:szCs w:val="22"/>
        </w:rPr>
      </w:pPr>
    </w:p>
    <w:p w:rsidR="008C1D37" w:rsidRPr="00595C91" w:rsidRDefault="008C1D37" w:rsidP="00505F16">
      <w:pPr>
        <w:rPr>
          <w:b/>
          <w:sz w:val="22"/>
          <w:szCs w:val="22"/>
        </w:rPr>
      </w:pPr>
      <w:r w:rsidRPr="00595C91">
        <w:rPr>
          <w:b/>
          <w:sz w:val="22"/>
          <w:szCs w:val="22"/>
        </w:rPr>
        <w:t>Evaluation:</w:t>
      </w:r>
    </w:p>
    <w:p w:rsidR="008C1D37" w:rsidRPr="00595C91" w:rsidRDefault="008C1D37" w:rsidP="00505F16">
      <w:pPr>
        <w:rPr>
          <w:sz w:val="22"/>
          <w:szCs w:val="22"/>
        </w:rPr>
      </w:pPr>
      <w:r w:rsidRPr="00595C91">
        <w:rPr>
          <w:sz w:val="22"/>
          <w:szCs w:val="22"/>
        </w:rPr>
        <w:t>Homework</w:t>
      </w:r>
      <w:r w:rsidRPr="00595C91">
        <w:rPr>
          <w:sz w:val="22"/>
          <w:szCs w:val="22"/>
        </w:rPr>
        <w:tab/>
      </w:r>
      <w:r w:rsidR="00780AA7">
        <w:rPr>
          <w:sz w:val="22"/>
          <w:szCs w:val="22"/>
        </w:rPr>
        <w:t>2</w:t>
      </w:r>
      <w:r w:rsidRPr="00595C91">
        <w:rPr>
          <w:sz w:val="22"/>
          <w:szCs w:val="22"/>
        </w:rPr>
        <w:t>0%</w:t>
      </w:r>
    </w:p>
    <w:p w:rsidR="008C1D37" w:rsidRPr="00595C91" w:rsidRDefault="008C1D37" w:rsidP="00505F16">
      <w:pPr>
        <w:rPr>
          <w:sz w:val="22"/>
          <w:szCs w:val="22"/>
        </w:rPr>
      </w:pPr>
      <w:r w:rsidRPr="00595C91">
        <w:rPr>
          <w:sz w:val="22"/>
          <w:szCs w:val="22"/>
        </w:rPr>
        <w:t>Project</w:t>
      </w:r>
      <w:r w:rsidRPr="00595C91">
        <w:rPr>
          <w:sz w:val="22"/>
          <w:szCs w:val="22"/>
        </w:rPr>
        <w:tab/>
      </w:r>
      <w:r w:rsidRPr="00595C91">
        <w:rPr>
          <w:sz w:val="22"/>
          <w:szCs w:val="22"/>
        </w:rPr>
        <w:tab/>
      </w:r>
      <w:r w:rsidR="00780AA7">
        <w:rPr>
          <w:sz w:val="22"/>
          <w:szCs w:val="22"/>
        </w:rPr>
        <w:t>2</w:t>
      </w:r>
      <w:r w:rsidRPr="00595C91">
        <w:rPr>
          <w:sz w:val="22"/>
          <w:szCs w:val="22"/>
        </w:rPr>
        <w:t>0%</w:t>
      </w:r>
    </w:p>
    <w:p w:rsidR="008C1D37" w:rsidRPr="00595C91" w:rsidRDefault="008C1D37" w:rsidP="00505F16">
      <w:pPr>
        <w:rPr>
          <w:sz w:val="22"/>
          <w:szCs w:val="22"/>
        </w:rPr>
      </w:pPr>
      <w:r w:rsidRPr="00595C91">
        <w:rPr>
          <w:sz w:val="22"/>
          <w:szCs w:val="22"/>
        </w:rPr>
        <w:t>Exam 1</w:t>
      </w:r>
      <w:r w:rsidRPr="00595C91">
        <w:rPr>
          <w:sz w:val="22"/>
          <w:szCs w:val="22"/>
        </w:rPr>
        <w:tab/>
      </w:r>
      <w:r w:rsidR="00595C91">
        <w:rPr>
          <w:sz w:val="22"/>
          <w:szCs w:val="22"/>
        </w:rPr>
        <w:tab/>
      </w:r>
      <w:r w:rsidRPr="00595C91">
        <w:rPr>
          <w:sz w:val="22"/>
          <w:szCs w:val="22"/>
        </w:rPr>
        <w:t>20%</w:t>
      </w:r>
    </w:p>
    <w:p w:rsidR="008C1D37" w:rsidRPr="00595C91" w:rsidRDefault="008C1D37" w:rsidP="00505F16">
      <w:pPr>
        <w:rPr>
          <w:sz w:val="22"/>
          <w:szCs w:val="22"/>
        </w:rPr>
      </w:pPr>
      <w:r w:rsidRPr="00595C91">
        <w:rPr>
          <w:sz w:val="22"/>
          <w:szCs w:val="22"/>
        </w:rPr>
        <w:t>Exam 2</w:t>
      </w:r>
      <w:r w:rsidRPr="00595C91">
        <w:rPr>
          <w:sz w:val="22"/>
          <w:szCs w:val="22"/>
        </w:rPr>
        <w:tab/>
      </w:r>
      <w:r w:rsidR="00595C91">
        <w:rPr>
          <w:sz w:val="22"/>
          <w:szCs w:val="22"/>
        </w:rPr>
        <w:tab/>
      </w:r>
      <w:r w:rsidRPr="00595C91">
        <w:rPr>
          <w:sz w:val="22"/>
          <w:szCs w:val="22"/>
        </w:rPr>
        <w:t>20%</w:t>
      </w:r>
    </w:p>
    <w:p w:rsidR="008C1D37" w:rsidRPr="00595C91" w:rsidRDefault="008C1D37" w:rsidP="00505F16">
      <w:pPr>
        <w:rPr>
          <w:sz w:val="22"/>
          <w:szCs w:val="22"/>
        </w:rPr>
      </w:pPr>
      <w:r w:rsidRPr="00595C91">
        <w:rPr>
          <w:sz w:val="22"/>
          <w:szCs w:val="22"/>
        </w:rPr>
        <w:t>Final Exam</w:t>
      </w:r>
      <w:r w:rsidRPr="00595C91">
        <w:rPr>
          <w:sz w:val="22"/>
          <w:szCs w:val="22"/>
        </w:rPr>
        <w:tab/>
        <w:t>20%</w:t>
      </w:r>
    </w:p>
    <w:p w:rsidR="008C1D37" w:rsidRPr="00595C91" w:rsidRDefault="008C1D37" w:rsidP="00505F16">
      <w:pPr>
        <w:rPr>
          <w:sz w:val="22"/>
          <w:szCs w:val="22"/>
        </w:rPr>
      </w:pPr>
    </w:p>
    <w:p w:rsidR="008C1D37" w:rsidRPr="00595C91" w:rsidRDefault="008C1D37" w:rsidP="00505F16">
      <w:pPr>
        <w:rPr>
          <w:sz w:val="22"/>
          <w:szCs w:val="22"/>
        </w:rPr>
      </w:pPr>
      <w:r w:rsidRPr="00595C91">
        <w:rPr>
          <w:b/>
          <w:sz w:val="22"/>
          <w:szCs w:val="22"/>
        </w:rPr>
        <w:t>Marking System:</w:t>
      </w:r>
    </w:p>
    <w:p w:rsidR="008C1D37" w:rsidRPr="00595C91" w:rsidRDefault="008C1D37" w:rsidP="00505F16">
      <w:pPr>
        <w:rPr>
          <w:sz w:val="22"/>
          <w:szCs w:val="22"/>
        </w:rPr>
      </w:pPr>
      <w:r w:rsidRPr="00595C91">
        <w:rPr>
          <w:sz w:val="22"/>
          <w:szCs w:val="22"/>
        </w:rPr>
        <w:t>A</w:t>
      </w:r>
      <w:r w:rsidRPr="00595C91">
        <w:rPr>
          <w:sz w:val="22"/>
          <w:szCs w:val="22"/>
        </w:rPr>
        <w:tab/>
        <w:t>93-100</w:t>
      </w:r>
    </w:p>
    <w:p w:rsidR="008C1D37" w:rsidRPr="00595C91" w:rsidRDefault="008C1D37" w:rsidP="00505F16">
      <w:pPr>
        <w:rPr>
          <w:sz w:val="22"/>
          <w:szCs w:val="22"/>
        </w:rPr>
      </w:pPr>
      <w:r w:rsidRPr="00595C91">
        <w:rPr>
          <w:sz w:val="22"/>
          <w:szCs w:val="22"/>
        </w:rPr>
        <w:t>A-</w:t>
      </w:r>
      <w:r w:rsidRPr="00595C91">
        <w:rPr>
          <w:sz w:val="22"/>
          <w:szCs w:val="22"/>
        </w:rPr>
        <w:tab/>
        <w:t>90-92</w:t>
      </w:r>
    </w:p>
    <w:p w:rsidR="008C1D37" w:rsidRPr="00595C91" w:rsidRDefault="008C1D37" w:rsidP="00505F16">
      <w:pPr>
        <w:rPr>
          <w:sz w:val="22"/>
          <w:szCs w:val="22"/>
        </w:rPr>
      </w:pPr>
      <w:r w:rsidRPr="00595C91">
        <w:rPr>
          <w:sz w:val="22"/>
          <w:szCs w:val="22"/>
        </w:rPr>
        <w:t>B+</w:t>
      </w:r>
      <w:r w:rsidRPr="00595C91">
        <w:rPr>
          <w:sz w:val="22"/>
          <w:szCs w:val="22"/>
        </w:rPr>
        <w:tab/>
        <w:t>87-89</w:t>
      </w:r>
    </w:p>
    <w:p w:rsidR="008C1D37" w:rsidRPr="00595C91" w:rsidRDefault="008C1D37" w:rsidP="00505F16">
      <w:pPr>
        <w:rPr>
          <w:sz w:val="22"/>
          <w:szCs w:val="22"/>
        </w:rPr>
      </w:pPr>
      <w:r w:rsidRPr="00595C91">
        <w:rPr>
          <w:sz w:val="22"/>
          <w:szCs w:val="22"/>
        </w:rPr>
        <w:t>B</w:t>
      </w:r>
      <w:r w:rsidRPr="00595C91">
        <w:rPr>
          <w:sz w:val="22"/>
          <w:szCs w:val="22"/>
        </w:rPr>
        <w:tab/>
        <w:t>83-86</w:t>
      </w:r>
    </w:p>
    <w:p w:rsidR="008C1D37" w:rsidRPr="00595C91" w:rsidRDefault="008C1D37" w:rsidP="00505F16">
      <w:pPr>
        <w:rPr>
          <w:sz w:val="22"/>
          <w:szCs w:val="22"/>
        </w:rPr>
      </w:pPr>
      <w:r w:rsidRPr="00595C91">
        <w:rPr>
          <w:sz w:val="22"/>
          <w:szCs w:val="22"/>
        </w:rPr>
        <w:t>B-</w:t>
      </w:r>
      <w:r w:rsidRPr="00595C91">
        <w:rPr>
          <w:sz w:val="22"/>
          <w:szCs w:val="22"/>
        </w:rPr>
        <w:tab/>
        <w:t>80-82</w:t>
      </w:r>
    </w:p>
    <w:p w:rsidR="008C1D37" w:rsidRPr="00595C91" w:rsidRDefault="008C1D37" w:rsidP="00505F16">
      <w:pPr>
        <w:rPr>
          <w:sz w:val="22"/>
          <w:szCs w:val="22"/>
        </w:rPr>
      </w:pPr>
      <w:r w:rsidRPr="00595C91">
        <w:rPr>
          <w:sz w:val="22"/>
          <w:szCs w:val="22"/>
        </w:rPr>
        <w:t>C+</w:t>
      </w:r>
      <w:r w:rsidRPr="00595C91">
        <w:rPr>
          <w:sz w:val="22"/>
          <w:szCs w:val="22"/>
        </w:rPr>
        <w:tab/>
        <w:t>77-79</w:t>
      </w:r>
    </w:p>
    <w:p w:rsidR="008C1D37" w:rsidRPr="00595C91" w:rsidRDefault="008C1D37" w:rsidP="00505F16">
      <w:pPr>
        <w:rPr>
          <w:sz w:val="22"/>
          <w:szCs w:val="22"/>
        </w:rPr>
      </w:pPr>
      <w:r w:rsidRPr="00595C91">
        <w:rPr>
          <w:sz w:val="22"/>
          <w:szCs w:val="22"/>
        </w:rPr>
        <w:t>C</w:t>
      </w:r>
      <w:r w:rsidRPr="00595C91">
        <w:rPr>
          <w:sz w:val="22"/>
          <w:szCs w:val="22"/>
        </w:rPr>
        <w:tab/>
        <w:t>73-76</w:t>
      </w:r>
    </w:p>
    <w:p w:rsidR="008C1D37" w:rsidRPr="00595C91" w:rsidRDefault="008C1D37" w:rsidP="00505F16">
      <w:pPr>
        <w:rPr>
          <w:sz w:val="22"/>
          <w:szCs w:val="22"/>
        </w:rPr>
      </w:pPr>
      <w:r w:rsidRPr="00595C91">
        <w:rPr>
          <w:sz w:val="22"/>
          <w:szCs w:val="22"/>
        </w:rPr>
        <w:t>C-</w:t>
      </w:r>
      <w:r w:rsidRPr="00595C91">
        <w:rPr>
          <w:sz w:val="22"/>
          <w:szCs w:val="22"/>
        </w:rPr>
        <w:tab/>
        <w:t>70-72</w:t>
      </w:r>
    </w:p>
    <w:p w:rsidR="008C1D37" w:rsidRPr="00595C91" w:rsidRDefault="008C1D37" w:rsidP="00505F16">
      <w:pPr>
        <w:rPr>
          <w:sz w:val="22"/>
          <w:szCs w:val="22"/>
        </w:rPr>
      </w:pPr>
      <w:r w:rsidRPr="00595C91">
        <w:rPr>
          <w:sz w:val="22"/>
          <w:szCs w:val="22"/>
        </w:rPr>
        <w:t>D+</w:t>
      </w:r>
      <w:r w:rsidRPr="00595C91">
        <w:rPr>
          <w:sz w:val="22"/>
          <w:szCs w:val="22"/>
        </w:rPr>
        <w:tab/>
        <w:t>67-69</w:t>
      </w:r>
    </w:p>
    <w:p w:rsidR="008C1D37" w:rsidRPr="00595C91" w:rsidRDefault="008C1D37" w:rsidP="00505F16">
      <w:pPr>
        <w:rPr>
          <w:sz w:val="22"/>
          <w:szCs w:val="22"/>
        </w:rPr>
      </w:pPr>
      <w:r w:rsidRPr="00595C91">
        <w:rPr>
          <w:sz w:val="22"/>
          <w:szCs w:val="22"/>
        </w:rPr>
        <w:t>D</w:t>
      </w:r>
      <w:r w:rsidR="003A730D" w:rsidRPr="00595C91">
        <w:rPr>
          <w:sz w:val="22"/>
          <w:szCs w:val="22"/>
        </w:rPr>
        <w:tab/>
        <w:t>60-66</w:t>
      </w:r>
    </w:p>
    <w:p w:rsidR="00DF3376" w:rsidRPr="00595C91" w:rsidRDefault="00DF3376" w:rsidP="00505F16">
      <w:pPr>
        <w:rPr>
          <w:sz w:val="22"/>
          <w:szCs w:val="22"/>
        </w:rPr>
      </w:pPr>
      <w:r w:rsidRPr="00595C91">
        <w:rPr>
          <w:sz w:val="22"/>
          <w:szCs w:val="22"/>
        </w:rPr>
        <w:t>F</w:t>
      </w:r>
      <w:r w:rsidRPr="00595C91">
        <w:rPr>
          <w:sz w:val="22"/>
          <w:szCs w:val="22"/>
        </w:rPr>
        <w:tab/>
        <w:t>0-59</w:t>
      </w:r>
    </w:p>
    <w:p w:rsidR="007E702C" w:rsidRPr="00595C91" w:rsidRDefault="007E702C" w:rsidP="00505F16">
      <w:pPr>
        <w:rPr>
          <w:b/>
          <w:sz w:val="22"/>
          <w:szCs w:val="22"/>
        </w:rPr>
      </w:pPr>
    </w:p>
    <w:p w:rsidR="00505F16" w:rsidRPr="00595C91" w:rsidRDefault="00505F16" w:rsidP="00505F16">
      <w:pPr>
        <w:rPr>
          <w:b/>
          <w:sz w:val="22"/>
          <w:szCs w:val="22"/>
        </w:rPr>
      </w:pPr>
      <w:r w:rsidRPr="00595C91">
        <w:rPr>
          <w:b/>
          <w:sz w:val="22"/>
          <w:szCs w:val="22"/>
        </w:rPr>
        <w:t>Course Outline:</w:t>
      </w:r>
    </w:p>
    <w:p w:rsidR="00505F16" w:rsidRPr="00595C91" w:rsidRDefault="00505F16" w:rsidP="00505F16">
      <w:pPr>
        <w:numPr>
          <w:ilvl w:val="0"/>
          <w:numId w:val="1"/>
        </w:numPr>
        <w:rPr>
          <w:sz w:val="22"/>
          <w:szCs w:val="22"/>
        </w:rPr>
      </w:pPr>
      <w:r w:rsidRPr="00595C91">
        <w:rPr>
          <w:sz w:val="22"/>
          <w:szCs w:val="22"/>
        </w:rPr>
        <w:t>Energy</w:t>
      </w:r>
      <w:r w:rsidR="0022169E" w:rsidRPr="00595C91">
        <w:rPr>
          <w:sz w:val="22"/>
          <w:szCs w:val="22"/>
        </w:rPr>
        <w:t xml:space="preserve"> Fundamentals</w:t>
      </w:r>
    </w:p>
    <w:p w:rsidR="00BD0C66" w:rsidRPr="00595C91" w:rsidRDefault="00BD0C66" w:rsidP="003D31D1">
      <w:pPr>
        <w:numPr>
          <w:ilvl w:val="0"/>
          <w:numId w:val="1"/>
        </w:numPr>
        <w:rPr>
          <w:sz w:val="22"/>
          <w:szCs w:val="22"/>
        </w:rPr>
      </w:pPr>
      <w:r w:rsidRPr="00595C91">
        <w:rPr>
          <w:sz w:val="22"/>
          <w:szCs w:val="22"/>
        </w:rPr>
        <w:t>Fossil Fuels</w:t>
      </w:r>
    </w:p>
    <w:p w:rsidR="00BD0C66" w:rsidRPr="00595C91" w:rsidRDefault="002628DB" w:rsidP="003D31D1">
      <w:pPr>
        <w:numPr>
          <w:ilvl w:val="0"/>
          <w:numId w:val="1"/>
        </w:numPr>
        <w:rPr>
          <w:sz w:val="22"/>
          <w:szCs w:val="22"/>
        </w:rPr>
      </w:pPr>
      <w:r>
        <w:rPr>
          <w:sz w:val="22"/>
          <w:szCs w:val="22"/>
        </w:rPr>
        <w:t xml:space="preserve">Thermodynamics: </w:t>
      </w:r>
      <w:r w:rsidR="00BD0C66" w:rsidRPr="00595C91">
        <w:rPr>
          <w:sz w:val="22"/>
          <w:szCs w:val="22"/>
        </w:rPr>
        <w:t>Heat Engines</w:t>
      </w:r>
      <w:r>
        <w:rPr>
          <w:sz w:val="22"/>
          <w:szCs w:val="22"/>
        </w:rPr>
        <w:t xml:space="preserve">, </w:t>
      </w:r>
      <w:r w:rsidR="002C1AE3">
        <w:rPr>
          <w:sz w:val="22"/>
          <w:szCs w:val="22"/>
        </w:rPr>
        <w:t>Heat Pumps</w:t>
      </w:r>
      <w:r>
        <w:rPr>
          <w:sz w:val="22"/>
          <w:szCs w:val="22"/>
        </w:rPr>
        <w:t>, and Geothermal</w:t>
      </w:r>
    </w:p>
    <w:p w:rsidR="00BD0C66" w:rsidRPr="00595C91" w:rsidRDefault="00BD0C66" w:rsidP="003D31D1">
      <w:pPr>
        <w:numPr>
          <w:ilvl w:val="0"/>
          <w:numId w:val="1"/>
        </w:numPr>
        <w:rPr>
          <w:sz w:val="22"/>
          <w:szCs w:val="22"/>
        </w:rPr>
      </w:pPr>
      <w:r w:rsidRPr="00595C91">
        <w:rPr>
          <w:sz w:val="22"/>
          <w:szCs w:val="22"/>
        </w:rPr>
        <w:t>Direct Solar Energy</w:t>
      </w:r>
      <w:r w:rsidR="002628DB">
        <w:rPr>
          <w:sz w:val="22"/>
          <w:szCs w:val="22"/>
        </w:rPr>
        <w:t>: Passive Solar, Solar Thermal, and Photovoltaics</w:t>
      </w:r>
    </w:p>
    <w:p w:rsidR="00BD0C66" w:rsidRPr="00595C91" w:rsidRDefault="00BD0C66" w:rsidP="003D31D1">
      <w:pPr>
        <w:numPr>
          <w:ilvl w:val="0"/>
          <w:numId w:val="1"/>
        </w:numPr>
        <w:rPr>
          <w:sz w:val="22"/>
          <w:szCs w:val="22"/>
        </w:rPr>
      </w:pPr>
      <w:r w:rsidRPr="00595C91">
        <w:rPr>
          <w:sz w:val="22"/>
          <w:szCs w:val="22"/>
        </w:rPr>
        <w:t>Indirect Solar Energy</w:t>
      </w:r>
      <w:r w:rsidR="002628DB">
        <w:rPr>
          <w:sz w:val="22"/>
          <w:szCs w:val="22"/>
        </w:rPr>
        <w:t>: Hydropower, Wind Power, and Biomass</w:t>
      </w:r>
    </w:p>
    <w:p w:rsidR="002628DB" w:rsidRDefault="002628DB" w:rsidP="002628DB">
      <w:pPr>
        <w:numPr>
          <w:ilvl w:val="0"/>
          <w:numId w:val="1"/>
        </w:numPr>
        <w:rPr>
          <w:sz w:val="22"/>
          <w:szCs w:val="22"/>
        </w:rPr>
      </w:pPr>
      <w:r w:rsidRPr="00595C91">
        <w:rPr>
          <w:sz w:val="22"/>
          <w:szCs w:val="22"/>
        </w:rPr>
        <w:t>Energy Conservation</w:t>
      </w:r>
    </w:p>
    <w:p w:rsidR="00513CE0" w:rsidRPr="005C4CEC" w:rsidRDefault="00D26F4C" w:rsidP="005C4CEC">
      <w:pPr>
        <w:numPr>
          <w:ilvl w:val="0"/>
          <w:numId w:val="1"/>
        </w:numPr>
        <w:rPr>
          <w:sz w:val="22"/>
          <w:szCs w:val="22"/>
        </w:rPr>
      </w:pPr>
      <w:r>
        <w:rPr>
          <w:sz w:val="22"/>
          <w:szCs w:val="22"/>
        </w:rPr>
        <w:t>Transportation</w:t>
      </w:r>
    </w:p>
    <w:p w:rsidR="003D31D1" w:rsidRPr="00595C91" w:rsidRDefault="003D31D1" w:rsidP="007E702C">
      <w:pPr>
        <w:rPr>
          <w:b/>
          <w:sz w:val="22"/>
          <w:szCs w:val="22"/>
        </w:rPr>
      </w:pPr>
    </w:p>
    <w:p w:rsidR="007E702C" w:rsidRPr="00595C91" w:rsidRDefault="007E702C" w:rsidP="007E702C">
      <w:pPr>
        <w:rPr>
          <w:b/>
          <w:sz w:val="22"/>
          <w:szCs w:val="22"/>
        </w:rPr>
      </w:pPr>
      <w:r w:rsidRPr="00595C91">
        <w:rPr>
          <w:b/>
          <w:sz w:val="22"/>
          <w:szCs w:val="22"/>
        </w:rPr>
        <w:t>Policies:</w:t>
      </w:r>
    </w:p>
    <w:p w:rsidR="007E702C" w:rsidRPr="00595C91" w:rsidRDefault="007E702C" w:rsidP="007E702C">
      <w:pPr>
        <w:numPr>
          <w:ilvl w:val="0"/>
          <w:numId w:val="5"/>
        </w:numPr>
        <w:rPr>
          <w:sz w:val="22"/>
          <w:szCs w:val="22"/>
        </w:rPr>
      </w:pPr>
      <w:smartTag w:uri="urn:schemas-microsoft-com:office:smarttags" w:element="City">
        <w:smartTag w:uri="urn:schemas-microsoft-com:office:smarttags" w:element="place">
          <w:r w:rsidRPr="00595C91">
            <w:rPr>
              <w:b/>
              <w:sz w:val="22"/>
              <w:szCs w:val="22"/>
            </w:rPr>
            <w:t>ADA</w:t>
          </w:r>
        </w:smartTag>
      </w:smartTag>
      <w:r w:rsidRPr="00595C91">
        <w:rPr>
          <w:b/>
          <w:sz w:val="22"/>
          <w:szCs w:val="22"/>
        </w:rPr>
        <w:t xml:space="preserve"> Policy:</w:t>
      </w:r>
      <w:r w:rsidRPr="00595C91">
        <w:rPr>
          <w:sz w:val="22"/>
          <w:szCs w:val="22"/>
        </w:rPr>
        <w:t xml:space="preserve"> If you have documented disabilities, inform the instructor privately during the first week of class and make proper arrangements.  Refer to the Student Handbook for SUNY New Paltz policies.</w:t>
      </w:r>
    </w:p>
    <w:p w:rsidR="007E702C" w:rsidRPr="00595C91" w:rsidRDefault="007E702C" w:rsidP="007E702C">
      <w:pPr>
        <w:numPr>
          <w:ilvl w:val="0"/>
          <w:numId w:val="5"/>
        </w:numPr>
        <w:rPr>
          <w:sz w:val="22"/>
          <w:szCs w:val="22"/>
        </w:rPr>
      </w:pPr>
      <w:r w:rsidRPr="00595C91">
        <w:rPr>
          <w:b/>
          <w:sz w:val="22"/>
          <w:szCs w:val="22"/>
        </w:rPr>
        <w:t xml:space="preserve">Attendance: </w:t>
      </w:r>
      <w:r w:rsidRPr="00595C91">
        <w:rPr>
          <w:sz w:val="22"/>
          <w:szCs w:val="22"/>
        </w:rPr>
        <w:t>You are expected to attend lectures on a regular basis.  In case of absence, it is your responsibility to obtain notes from your fellow classmates, not from the instructor.</w:t>
      </w:r>
    </w:p>
    <w:p w:rsidR="007E702C" w:rsidRPr="00595C91" w:rsidRDefault="007E702C" w:rsidP="007E702C">
      <w:pPr>
        <w:numPr>
          <w:ilvl w:val="0"/>
          <w:numId w:val="5"/>
        </w:numPr>
        <w:rPr>
          <w:sz w:val="22"/>
          <w:szCs w:val="22"/>
        </w:rPr>
      </w:pPr>
      <w:r w:rsidRPr="00595C91">
        <w:rPr>
          <w:b/>
          <w:sz w:val="22"/>
          <w:szCs w:val="22"/>
        </w:rPr>
        <w:t>Missed Coursework:</w:t>
      </w:r>
      <w:r w:rsidRPr="00595C91">
        <w:rPr>
          <w:sz w:val="22"/>
          <w:szCs w:val="22"/>
        </w:rPr>
        <w:t xml:space="preserve"> All coursework is your responsibility.  There are no excuses for handing in coursework late.  Coursework will be graded as late if not handed in on the due time/date, which is at the beginning of the class period on the due date.  Coursework will be penalized one letter grade each day it is late.</w:t>
      </w:r>
    </w:p>
    <w:p w:rsidR="007E702C" w:rsidRPr="00595C91" w:rsidRDefault="007E702C" w:rsidP="007E702C">
      <w:pPr>
        <w:numPr>
          <w:ilvl w:val="0"/>
          <w:numId w:val="5"/>
        </w:numPr>
        <w:rPr>
          <w:sz w:val="22"/>
          <w:szCs w:val="22"/>
        </w:rPr>
      </w:pPr>
      <w:r w:rsidRPr="00595C91">
        <w:rPr>
          <w:b/>
          <w:sz w:val="22"/>
          <w:szCs w:val="22"/>
        </w:rPr>
        <w:t>Rescheduling:</w:t>
      </w:r>
      <w:r w:rsidRPr="00595C91">
        <w:rPr>
          <w:sz w:val="22"/>
          <w:szCs w:val="22"/>
        </w:rPr>
        <w:t xml:space="preserve"> There is no rescheduling unless emergencies arise related to medical or family matters.  Rescheduling is contingent on the student presenting both documentation </w:t>
      </w:r>
      <w:r w:rsidRPr="00595C91">
        <w:rPr>
          <w:sz w:val="22"/>
          <w:szCs w:val="22"/>
        </w:rPr>
        <w:lastRenderedPageBreak/>
        <w:t>describing the reason(s) for the absence and contact information for the person providing the document(s).</w:t>
      </w:r>
    </w:p>
    <w:p w:rsidR="008060C7" w:rsidRDefault="007E702C" w:rsidP="008060C7">
      <w:pPr>
        <w:numPr>
          <w:ilvl w:val="0"/>
          <w:numId w:val="5"/>
        </w:numPr>
        <w:rPr>
          <w:sz w:val="22"/>
          <w:szCs w:val="22"/>
        </w:rPr>
      </w:pPr>
      <w:r w:rsidRPr="00595C91">
        <w:rPr>
          <w:b/>
          <w:sz w:val="22"/>
          <w:szCs w:val="22"/>
        </w:rPr>
        <w:t>Plagiarism:</w:t>
      </w:r>
      <w:r w:rsidRPr="00595C91">
        <w:rPr>
          <w:sz w:val="22"/>
          <w:szCs w:val="22"/>
        </w:rPr>
        <w:t xml:space="preserve"> Submitting material that is not your own work, including internet materials, is considered plagiarism, and will result in a failing mark and a report to the department chair and dean.  Quoted material must be correctly cited.  Refer to the Student Handbook section on Academic Integrity for a full discussion of policies on plagiarism, cheating, and forgery.</w:t>
      </w:r>
    </w:p>
    <w:p w:rsidR="00AB1B5A" w:rsidRDefault="00AB1B5A" w:rsidP="00AB1B5A">
      <w:pPr>
        <w:rPr>
          <w:sz w:val="22"/>
          <w:szCs w:val="22"/>
        </w:rPr>
      </w:pPr>
    </w:p>
    <w:p w:rsidR="00AB1B5A" w:rsidRPr="005E2026" w:rsidRDefault="00AB1B5A" w:rsidP="00AB1B5A">
      <w:pPr>
        <w:rPr>
          <w:sz w:val="22"/>
          <w:szCs w:val="22"/>
        </w:rPr>
      </w:pPr>
    </w:p>
    <w:sectPr w:rsidR="00AB1B5A" w:rsidRPr="005E2026" w:rsidSect="008C65C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A0C"/>
    <w:multiLevelType w:val="hybridMultilevel"/>
    <w:tmpl w:val="FEBE45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F41023"/>
    <w:multiLevelType w:val="hybridMultilevel"/>
    <w:tmpl w:val="61881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D5299D"/>
    <w:multiLevelType w:val="hybridMultilevel"/>
    <w:tmpl w:val="68AE4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50549A5"/>
    <w:multiLevelType w:val="hybridMultilevel"/>
    <w:tmpl w:val="1BC244C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B55915"/>
    <w:multiLevelType w:val="hybridMultilevel"/>
    <w:tmpl w:val="F008F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803356"/>
    <w:multiLevelType w:val="hybridMultilevel"/>
    <w:tmpl w:val="45C4FB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8E51F48"/>
    <w:multiLevelType w:val="hybridMultilevel"/>
    <w:tmpl w:val="36584188"/>
    <w:lvl w:ilvl="0" w:tplc="638083EA">
      <w:start w:val="1"/>
      <w:numFmt w:val="bullet"/>
      <w:lvlText w:val="•"/>
      <w:lvlJc w:val="left"/>
      <w:pPr>
        <w:tabs>
          <w:tab w:val="num" w:pos="720"/>
        </w:tabs>
        <w:ind w:left="720" w:hanging="360"/>
      </w:pPr>
      <w:rPr>
        <w:rFonts w:ascii="Times New Roman" w:hAnsi="Times New Roman" w:hint="default"/>
      </w:rPr>
    </w:lvl>
    <w:lvl w:ilvl="1" w:tplc="453A0DD4">
      <w:start w:val="527"/>
      <w:numFmt w:val="bullet"/>
      <w:lvlText w:val="–"/>
      <w:lvlJc w:val="left"/>
      <w:pPr>
        <w:tabs>
          <w:tab w:val="num" w:pos="1440"/>
        </w:tabs>
        <w:ind w:left="1440" w:hanging="360"/>
      </w:pPr>
      <w:rPr>
        <w:rFonts w:ascii="Times New Roman" w:hAnsi="Times New Roman" w:hint="default"/>
      </w:rPr>
    </w:lvl>
    <w:lvl w:ilvl="2" w:tplc="FE06CB16" w:tentative="1">
      <w:start w:val="1"/>
      <w:numFmt w:val="bullet"/>
      <w:lvlText w:val="•"/>
      <w:lvlJc w:val="left"/>
      <w:pPr>
        <w:tabs>
          <w:tab w:val="num" w:pos="2160"/>
        </w:tabs>
        <w:ind w:left="2160" w:hanging="360"/>
      </w:pPr>
      <w:rPr>
        <w:rFonts w:ascii="Times New Roman" w:hAnsi="Times New Roman" w:hint="default"/>
      </w:rPr>
    </w:lvl>
    <w:lvl w:ilvl="3" w:tplc="A7DAC1F8" w:tentative="1">
      <w:start w:val="1"/>
      <w:numFmt w:val="bullet"/>
      <w:lvlText w:val="•"/>
      <w:lvlJc w:val="left"/>
      <w:pPr>
        <w:tabs>
          <w:tab w:val="num" w:pos="2880"/>
        </w:tabs>
        <w:ind w:left="2880" w:hanging="360"/>
      </w:pPr>
      <w:rPr>
        <w:rFonts w:ascii="Times New Roman" w:hAnsi="Times New Roman" w:hint="default"/>
      </w:rPr>
    </w:lvl>
    <w:lvl w:ilvl="4" w:tplc="C164CB64" w:tentative="1">
      <w:start w:val="1"/>
      <w:numFmt w:val="bullet"/>
      <w:lvlText w:val="•"/>
      <w:lvlJc w:val="left"/>
      <w:pPr>
        <w:tabs>
          <w:tab w:val="num" w:pos="3600"/>
        </w:tabs>
        <w:ind w:left="3600" w:hanging="360"/>
      </w:pPr>
      <w:rPr>
        <w:rFonts w:ascii="Times New Roman" w:hAnsi="Times New Roman" w:hint="default"/>
      </w:rPr>
    </w:lvl>
    <w:lvl w:ilvl="5" w:tplc="337ECF82" w:tentative="1">
      <w:start w:val="1"/>
      <w:numFmt w:val="bullet"/>
      <w:lvlText w:val="•"/>
      <w:lvlJc w:val="left"/>
      <w:pPr>
        <w:tabs>
          <w:tab w:val="num" w:pos="4320"/>
        </w:tabs>
        <w:ind w:left="4320" w:hanging="360"/>
      </w:pPr>
      <w:rPr>
        <w:rFonts w:ascii="Times New Roman" w:hAnsi="Times New Roman" w:hint="default"/>
      </w:rPr>
    </w:lvl>
    <w:lvl w:ilvl="6" w:tplc="57946476" w:tentative="1">
      <w:start w:val="1"/>
      <w:numFmt w:val="bullet"/>
      <w:lvlText w:val="•"/>
      <w:lvlJc w:val="left"/>
      <w:pPr>
        <w:tabs>
          <w:tab w:val="num" w:pos="5040"/>
        </w:tabs>
        <w:ind w:left="5040" w:hanging="360"/>
      </w:pPr>
      <w:rPr>
        <w:rFonts w:ascii="Times New Roman" w:hAnsi="Times New Roman" w:hint="default"/>
      </w:rPr>
    </w:lvl>
    <w:lvl w:ilvl="7" w:tplc="949A6128" w:tentative="1">
      <w:start w:val="1"/>
      <w:numFmt w:val="bullet"/>
      <w:lvlText w:val="•"/>
      <w:lvlJc w:val="left"/>
      <w:pPr>
        <w:tabs>
          <w:tab w:val="num" w:pos="5760"/>
        </w:tabs>
        <w:ind w:left="5760" w:hanging="360"/>
      </w:pPr>
      <w:rPr>
        <w:rFonts w:ascii="Times New Roman" w:hAnsi="Times New Roman" w:hint="default"/>
      </w:rPr>
    </w:lvl>
    <w:lvl w:ilvl="8" w:tplc="C1BCBC9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3"/>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92"/>
    <w:rsid w:val="00051210"/>
    <w:rsid w:val="000C5959"/>
    <w:rsid w:val="000C7836"/>
    <w:rsid w:val="000F1A47"/>
    <w:rsid w:val="00102F48"/>
    <w:rsid w:val="001132CE"/>
    <w:rsid w:val="00154C80"/>
    <w:rsid w:val="001E0E4E"/>
    <w:rsid w:val="001F6414"/>
    <w:rsid w:val="0022169E"/>
    <w:rsid w:val="002628DB"/>
    <w:rsid w:val="002904E9"/>
    <w:rsid w:val="002C1AE3"/>
    <w:rsid w:val="002C7858"/>
    <w:rsid w:val="002D25AD"/>
    <w:rsid w:val="002F4A7F"/>
    <w:rsid w:val="0030272D"/>
    <w:rsid w:val="003707E4"/>
    <w:rsid w:val="00395B7D"/>
    <w:rsid w:val="003A730D"/>
    <w:rsid w:val="003A743D"/>
    <w:rsid w:val="003B7D2E"/>
    <w:rsid w:val="003D31D1"/>
    <w:rsid w:val="003F4C80"/>
    <w:rsid w:val="004014A6"/>
    <w:rsid w:val="00444A5F"/>
    <w:rsid w:val="004721D7"/>
    <w:rsid w:val="00474096"/>
    <w:rsid w:val="004D6821"/>
    <w:rsid w:val="00505F16"/>
    <w:rsid w:val="00513CE0"/>
    <w:rsid w:val="005318E0"/>
    <w:rsid w:val="00532E59"/>
    <w:rsid w:val="00535237"/>
    <w:rsid w:val="005554D7"/>
    <w:rsid w:val="00595C91"/>
    <w:rsid w:val="005C2245"/>
    <w:rsid w:val="005C4CEC"/>
    <w:rsid w:val="005D38FC"/>
    <w:rsid w:val="005E2026"/>
    <w:rsid w:val="00637430"/>
    <w:rsid w:val="006447B9"/>
    <w:rsid w:val="00654CEA"/>
    <w:rsid w:val="00656CC4"/>
    <w:rsid w:val="006C3892"/>
    <w:rsid w:val="00780AA7"/>
    <w:rsid w:val="007D7FD2"/>
    <w:rsid w:val="007E702C"/>
    <w:rsid w:val="008060C7"/>
    <w:rsid w:val="00842104"/>
    <w:rsid w:val="008718AA"/>
    <w:rsid w:val="008A31BB"/>
    <w:rsid w:val="008B30B2"/>
    <w:rsid w:val="008C1D37"/>
    <w:rsid w:val="008C65C1"/>
    <w:rsid w:val="008F546B"/>
    <w:rsid w:val="0090771A"/>
    <w:rsid w:val="009636D3"/>
    <w:rsid w:val="009719E2"/>
    <w:rsid w:val="00971DB4"/>
    <w:rsid w:val="00993782"/>
    <w:rsid w:val="009955F0"/>
    <w:rsid w:val="009A6257"/>
    <w:rsid w:val="009E48A2"/>
    <w:rsid w:val="009E5971"/>
    <w:rsid w:val="009F0EBF"/>
    <w:rsid w:val="00A35C55"/>
    <w:rsid w:val="00AA61FC"/>
    <w:rsid w:val="00AB1B5A"/>
    <w:rsid w:val="00AF2E62"/>
    <w:rsid w:val="00B45F9F"/>
    <w:rsid w:val="00B61D15"/>
    <w:rsid w:val="00B75710"/>
    <w:rsid w:val="00BD0C66"/>
    <w:rsid w:val="00BF6CEC"/>
    <w:rsid w:val="00C53242"/>
    <w:rsid w:val="00CB1CA2"/>
    <w:rsid w:val="00CC086B"/>
    <w:rsid w:val="00CD332B"/>
    <w:rsid w:val="00D154BF"/>
    <w:rsid w:val="00D26F4C"/>
    <w:rsid w:val="00D537BE"/>
    <w:rsid w:val="00D5422E"/>
    <w:rsid w:val="00DC5469"/>
    <w:rsid w:val="00DD7A76"/>
    <w:rsid w:val="00DF207A"/>
    <w:rsid w:val="00DF3376"/>
    <w:rsid w:val="00E22F82"/>
    <w:rsid w:val="00E57B53"/>
    <w:rsid w:val="00EA700C"/>
    <w:rsid w:val="00EB577C"/>
    <w:rsid w:val="00EC1FAA"/>
    <w:rsid w:val="00EE2B81"/>
    <w:rsid w:val="00F103DA"/>
    <w:rsid w:val="00F31418"/>
    <w:rsid w:val="00F42E4B"/>
    <w:rsid w:val="00F73719"/>
    <w:rsid w:val="00FB4CE9"/>
    <w:rsid w:val="00FC713A"/>
    <w:rsid w:val="00FE0292"/>
    <w:rsid w:val="00FE503F"/>
    <w:rsid w:val="00FF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C1"/>
    <w:rPr>
      <w:sz w:val="24"/>
      <w:szCs w:val="24"/>
    </w:rPr>
  </w:style>
  <w:style w:type="paragraph" w:styleId="Heading3">
    <w:name w:val="heading 3"/>
    <w:basedOn w:val="Default"/>
    <w:next w:val="Default"/>
    <w:link w:val="Heading3Char"/>
    <w:uiPriority w:val="99"/>
    <w:qFormat/>
    <w:rsid w:val="00395B7D"/>
    <w:pPr>
      <w:outlineLvl w:val="2"/>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32CE"/>
    <w:rPr>
      <w:color w:val="0000FF"/>
      <w:u w:val="single"/>
    </w:rPr>
  </w:style>
  <w:style w:type="paragraph" w:styleId="HTMLPreformatted">
    <w:name w:val="HTML Preformatted"/>
    <w:basedOn w:val="Normal"/>
    <w:rsid w:val="00DD7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2">
    <w:name w:val="Body Text 2"/>
    <w:basedOn w:val="Normal"/>
    <w:link w:val="BodyText2Char"/>
    <w:uiPriority w:val="99"/>
    <w:rsid w:val="00395B7D"/>
    <w:pPr>
      <w:spacing w:line="200" w:lineRule="atLeast"/>
    </w:pPr>
    <w:rPr>
      <w:b/>
      <w:bCs/>
      <w:sz w:val="22"/>
    </w:rPr>
  </w:style>
  <w:style w:type="character" w:customStyle="1" w:styleId="BodyText2Char">
    <w:name w:val="Body Text 2 Char"/>
    <w:basedOn w:val="DefaultParagraphFont"/>
    <w:link w:val="BodyText2"/>
    <w:uiPriority w:val="99"/>
    <w:rsid w:val="00395B7D"/>
    <w:rPr>
      <w:b/>
      <w:bCs/>
      <w:sz w:val="22"/>
      <w:szCs w:val="24"/>
    </w:rPr>
  </w:style>
  <w:style w:type="paragraph" w:customStyle="1" w:styleId="Default">
    <w:name w:val="Default"/>
    <w:uiPriority w:val="99"/>
    <w:rsid w:val="00395B7D"/>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9"/>
    <w:rsid w:val="00395B7D"/>
    <w:rPr>
      <w:rFonts w:ascii="Calibri" w:hAnsi="Calibri"/>
      <w:sz w:val="24"/>
      <w:szCs w:val="24"/>
    </w:rPr>
  </w:style>
  <w:style w:type="paragraph" w:styleId="BalloonText">
    <w:name w:val="Balloon Text"/>
    <w:basedOn w:val="Normal"/>
    <w:link w:val="BalloonTextChar"/>
    <w:semiHidden/>
    <w:unhideWhenUsed/>
    <w:rsid w:val="00D5422E"/>
    <w:rPr>
      <w:rFonts w:ascii="Segoe UI" w:hAnsi="Segoe UI" w:cs="Segoe UI"/>
      <w:sz w:val="18"/>
      <w:szCs w:val="18"/>
    </w:rPr>
  </w:style>
  <w:style w:type="character" w:customStyle="1" w:styleId="BalloonTextChar">
    <w:name w:val="Balloon Text Char"/>
    <w:basedOn w:val="DefaultParagraphFont"/>
    <w:link w:val="BalloonText"/>
    <w:semiHidden/>
    <w:rsid w:val="00D542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C1"/>
    <w:rPr>
      <w:sz w:val="24"/>
      <w:szCs w:val="24"/>
    </w:rPr>
  </w:style>
  <w:style w:type="paragraph" w:styleId="Heading3">
    <w:name w:val="heading 3"/>
    <w:basedOn w:val="Default"/>
    <w:next w:val="Default"/>
    <w:link w:val="Heading3Char"/>
    <w:uiPriority w:val="99"/>
    <w:qFormat/>
    <w:rsid w:val="00395B7D"/>
    <w:pPr>
      <w:outlineLvl w:val="2"/>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132CE"/>
    <w:rPr>
      <w:color w:val="0000FF"/>
      <w:u w:val="single"/>
    </w:rPr>
  </w:style>
  <w:style w:type="paragraph" w:styleId="HTMLPreformatted">
    <w:name w:val="HTML Preformatted"/>
    <w:basedOn w:val="Normal"/>
    <w:rsid w:val="00DD7A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odyText2">
    <w:name w:val="Body Text 2"/>
    <w:basedOn w:val="Normal"/>
    <w:link w:val="BodyText2Char"/>
    <w:uiPriority w:val="99"/>
    <w:rsid w:val="00395B7D"/>
    <w:pPr>
      <w:spacing w:line="200" w:lineRule="atLeast"/>
    </w:pPr>
    <w:rPr>
      <w:b/>
      <w:bCs/>
      <w:sz w:val="22"/>
    </w:rPr>
  </w:style>
  <w:style w:type="character" w:customStyle="1" w:styleId="BodyText2Char">
    <w:name w:val="Body Text 2 Char"/>
    <w:basedOn w:val="DefaultParagraphFont"/>
    <w:link w:val="BodyText2"/>
    <w:uiPriority w:val="99"/>
    <w:rsid w:val="00395B7D"/>
    <w:rPr>
      <w:b/>
      <w:bCs/>
      <w:sz w:val="22"/>
      <w:szCs w:val="24"/>
    </w:rPr>
  </w:style>
  <w:style w:type="paragraph" w:customStyle="1" w:styleId="Default">
    <w:name w:val="Default"/>
    <w:uiPriority w:val="99"/>
    <w:rsid w:val="00395B7D"/>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9"/>
    <w:rsid w:val="00395B7D"/>
    <w:rPr>
      <w:rFonts w:ascii="Calibri" w:hAnsi="Calibri"/>
      <w:sz w:val="24"/>
      <w:szCs w:val="24"/>
    </w:rPr>
  </w:style>
  <w:style w:type="paragraph" w:styleId="BalloonText">
    <w:name w:val="Balloon Text"/>
    <w:basedOn w:val="Normal"/>
    <w:link w:val="BalloonTextChar"/>
    <w:semiHidden/>
    <w:unhideWhenUsed/>
    <w:rsid w:val="00D5422E"/>
    <w:rPr>
      <w:rFonts w:ascii="Segoe UI" w:hAnsi="Segoe UI" w:cs="Segoe UI"/>
      <w:sz w:val="18"/>
      <w:szCs w:val="18"/>
    </w:rPr>
  </w:style>
  <w:style w:type="character" w:customStyle="1" w:styleId="BalloonTextChar">
    <w:name w:val="Balloon Text Char"/>
    <w:basedOn w:val="DefaultParagraphFont"/>
    <w:link w:val="BalloonText"/>
    <w:semiHidden/>
    <w:rsid w:val="00D54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4289">
      <w:bodyDiv w:val="1"/>
      <w:marLeft w:val="0"/>
      <w:marRight w:val="0"/>
      <w:marTop w:val="0"/>
      <w:marBottom w:val="0"/>
      <w:divBdr>
        <w:top w:val="none" w:sz="0" w:space="0" w:color="auto"/>
        <w:left w:val="none" w:sz="0" w:space="0" w:color="auto"/>
        <w:bottom w:val="none" w:sz="0" w:space="0" w:color="auto"/>
        <w:right w:val="none" w:sz="0" w:space="0" w:color="auto"/>
      </w:divBdr>
    </w:div>
    <w:div w:id="408960914">
      <w:bodyDiv w:val="1"/>
      <w:marLeft w:val="0"/>
      <w:marRight w:val="0"/>
      <w:marTop w:val="0"/>
      <w:marBottom w:val="0"/>
      <w:divBdr>
        <w:top w:val="none" w:sz="0" w:space="0" w:color="auto"/>
        <w:left w:val="none" w:sz="0" w:space="0" w:color="auto"/>
        <w:bottom w:val="none" w:sz="0" w:space="0" w:color="auto"/>
        <w:right w:val="none" w:sz="0" w:space="0" w:color="auto"/>
      </w:divBdr>
      <w:divsChild>
        <w:div w:id="895815398">
          <w:marLeft w:val="0"/>
          <w:marRight w:val="0"/>
          <w:marTop w:val="0"/>
          <w:marBottom w:val="0"/>
          <w:divBdr>
            <w:top w:val="none" w:sz="0" w:space="0" w:color="auto"/>
            <w:left w:val="none" w:sz="0" w:space="0" w:color="auto"/>
            <w:bottom w:val="none" w:sz="0" w:space="0" w:color="auto"/>
            <w:right w:val="none" w:sz="0" w:space="0" w:color="auto"/>
          </w:divBdr>
          <w:divsChild>
            <w:div w:id="382876938">
              <w:marLeft w:val="0"/>
              <w:marRight w:val="0"/>
              <w:marTop w:val="0"/>
              <w:marBottom w:val="0"/>
              <w:divBdr>
                <w:top w:val="none" w:sz="0" w:space="0" w:color="auto"/>
                <w:left w:val="none" w:sz="0" w:space="0" w:color="auto"/>
                <w:bottom w:val="none" w:sz="0" w:space="0" w:color="auto"/>
                <w:right w:val="none" w:sz="0" w:space="0" w:color="auto"/>
              </w:divBdr>
            </w:div>
            <w:div w:id="1166019583">
              <w:marLeft w:val="0"/>
              <w:marRight w:val="0"/>
              <w:marTop w:val="0"/>
              <w:marBottom w:val="0"/>
              <w:divBdr>
                <w:top w:val="none" w:sz="0" w:space="0" w:color="auto"/>
                <w:left w:val="none" w:sz="0" w:space="0" w:color="auto"/>
                <w:bottom w:val="none" w:sz="0" w:space="0" w:color="auto"/>
                <w:right w:val="none" w:sz="0" w:space="0" w:color="auto"/>
              </w:divBdr>
            </w:div>
            <w:div w:id="1318723378">
              <w:marLeft w:val="0"/>
              <w:marRight w:val="0"/>
              <w:marTop w:val="0"/>
              <w:marBottom w:val="0"/>
              <w:divBdr>
                <w:top w:val="none" w:sz="0" w:space="0" w:color="auto"/>
                <w:left w:val="none" w:sz="0" w:space="0" w:color="auto"/>
                <w:bottom w:val="none" w:sz="0" w:space="0" w:color="auto"/>
                <w:right w:val="none" w:sz="0" w:space="0" w:color="auto"/>
              </w:divBdr>
            </w:div>
            <w:div w:id="14606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5532">
      <w:bodyDiv w:val="1"/>
      <w:marLeft w:val="0"/>
      <w:marRight w:val="0"/>
      <w:marTop w:val="0"/>
      <w:marBottom w:val="0"/>
      <w:divBdr>
        <w:top w:val="none" w:sz="0" w:space="0" w:color="auto"/>
        <w:left w:val="none" w:sz="0" w:space="0" w:color="auto"/>
        <w:bottom w:val="none" w:sz="0" w:space="0" w:color="auto"/>
        <w:right w:val="none" w:sz="0" w:space="0" w:color="auto"/>
      </w:divBdr>
    </w:div>
    <w:div w:id="1194883702">
      <w:bodyDiv w:val="1"/>
      <w:marLeft w:val="0"/>
      <w:marRight w:val="0"/>
      <w:marTop w:val="0"/>
      <w:marBottom w:val="0"/>
      <w:divBdr>
        <w:top w:val="none" w:sz="0" w:space="0" w:color="auto"/>
        <w:left w:val="none" w:sz="0" w:space="0" w:color="auto"/>
        <w:bottom w:val="none" w:sz="0" w:space="0" w:color="auto"/>
        <w:right w:val="none" w:sz="0" w:space="0" w:color="auto"/>
      </w:divBdr>
    </w:div>
    <w:div w:id="1276520583">
      <w:bodyDiv w:val="1"/>
      <w:marLeft w:val="0"/>
      <w:marRight w:val="0"/>
      <w:marTop w:val="0"/>
      <w:marBottom w:val="0"/>
      <w:divBdr>
        <w:top w:val="none" w:sz="0" w:space="0" w:color="auto"/>
        <w:left w:val="none" w:sz="0" w:space="0" w:color="auto"/>
        <w:bottom w:val="none" w:sz="0" w:space="0" w:color="auto"/>
        <w:right w:val="none" w:sz="0" w:space="0" w:color="auto"/>
      </w:divBdr>
    </w:div>
    <w:div w:id="1513644476">
      <w:bodyDiv w:val="1"/>
      <w:marLeft w:val="0"/>
      <w:marRight w:val="0"/>
      <w:marTop w:val="0"/>
      <w:marBottom w:val="0"/>
      <w:divBdr>
        <w:top w:val="none" w:sz="0" w:space="0" w:color="auto"/>
        <w:left w:val="none" w:sz="0" w:space="0" w:color="auto"/>
        <w:bottom w:val="none" w:sz="0" w:space="0" w:color="auto"/>
        <w:right w:val="none" w:sz="0" w:space="0" w:color="auto"/>
      </w:divBdr>
    </w:div>
    <w:div w:id="1639261800">
      <w:bodyDiv w:val="1"/>
      <w:marLeft w:val="0"/>
      <w:marRight w:val="0"/>
      <w:marTop w:val="0"/>
      <w:marBottom w:val="0"/>
      <w:divBdr>
        <w:top w:val="none" w:sz="0" w:space="0" w:color="auto"/>
        <w:left w:val="none" w:sz="0" w:space="0" w:color="auto"/>
        <w:bottom w:val="none" w:sz="0" w:space="0" w:color="auto"/>
        <w:right w:val="none" w:sz="0" w:space="0" w:color="auto"/>
      </w:divBdr>
    </w:div>
    <w:div w:id="208505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rel.gov/" TargetMode="External"/><Relationship Id="rId3" Type="http://schemas.microsoft.com/office/2007/relationships/stylesWithEffects" Target="stylesWithEffects.xml"/><Relationship Id="rId7" Type="http://schemas.openxmlformats.org/officeDocument/2006/relationships/hyperlink" Target="http://www.energy.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ere.energy.go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sti.gov" TargetMode="External"/><Relationship Id="rId4" Type="http://schemas.openxmlformats.org/officeDocument/2006/relationships/settings" Target="settings.xml"/><Relationship Id="rId9" Type="http://schemas.openxmlformats.org/officeDocument/2006/relationships/hyperlink" Target="http://www.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State University of New York</vt:lpstr>
    </vt:vector>
  </TitlesOfParts>
  <Company>SUNY New Paltz</Company>
  <LinksUpToDate>false</LinksUpToDate>
  <CharactersWithSpaces>4606</CharactersWithSpaces>
  <SharedDoc>false</SharedDoc>
  <HLinks>
    <vt:vector size="42" baseType="variant">
      <vt:variant>
        <vt:i4>6160475</vt:i4>
      </vt:variant>
      <vt:variant>
        <vt:i4>18</vt:i4>
      </vt:variant>
      <vt:variant>
        <vt:i4>0</vt:i4>
      </vt:variant>
      <vt:variant>
        <vt:i4>5</vt:i4>
      </vt:variant>
      <vt:variant>
        <vt:lpwstr>http://www.osti.gov/</vt:lpwstr>
      </vt:variant>
      <vt:variant>
        <vt:lpwstr/>
      </vt:variant>
      <vt:variant>
        <vt:i4>3866750</vt:i4>
      </vt:variant>
      <vt:variant>
        <vt:i4>15</vt:i4>
      </vt:variant>
      <vt:variant>
        <vt:i4>0</vt:i4>
      </vt:variant>
      <vt:variant>
        <vt:i4>5</vt:i4>
      </vt:variant>
      <vt:variant>
        <vt:lpwstr>http://www.doe.gov/</vt:lpwstr>
      </vt:variant>
      <vt:variant>
        <vt:lpwstr/>
      </vt:variant>
      <vt:variant>
        <vt:i4>5111903</vt:i4>
      </vt:variant>
      <vt:variant>
        <vt:i4>12</vt:i4>
      </vt:variant>
      <vt:variant>
        <vt:i4>0</vt:i4>
      </vt:variant>
      <vt:variant>
        <vt:i4>5</vt:i4>
      </vt:variant>
      <vt:variant>
        <vt:lpwstr>http://www.nrel.gov/</vt:lpwstr>
      </vt:variant>
      <vt:variant>
        <vt:lpwstr/>
      </vt:variant>
      <vt:variant>
        <vt:i4>2228260</vt:i4>
      </vt:variant>
      <vt:variant>
        <vt:i4>9</vt:i4>
      </vt:variant>
      <vt:variant>
        <vt:i4>0</vt:i4>
      </vt:variant>
      <vt:variant>
        <vt:i4>5</vt:i4>
      </vt:variant>
      <vt:variant>
        <vt:lpwstr>http://www.energy.gov/</vt:lpwstr>
      </vt:variant>
      <vt:variant>
        <vt:lpwstr/>
      </vt:variant>
      <vt:variant>
        <vt:i4>6684790</vt:i4>
      </vt:variant>
      <vt:variant>
        <vt:i4>6</vt:i4>
      </vt:variant>
      <vt:variant>
        <vt:i4>0</vt:i4>
      </vt:variant>
      <vt:variant>
        <vt:i4>5</vt:i4>
      </vt:variant>
      <vt:variant>
        <vt:lpwstr>http://www.eere.energy.gov/</vt:lpwstr>
      </vt:variant>
      <vt:variant>
        <vt:lpwstr/>
      </vt:variant>
      <vt:variant>
        <vt:i4>7143459</vt:i4>
      </vt:variant>
      <vt:variant>
        <vt:i4>3</vt:i4>
      </vt:variant>
      <vt:variant>
        <vt:i4>0</vt:i4>
      </vt:variant>
      <vt:variant>
        <vt:i4>5</vt:i4>
      </vt:variant>
      <vt:variant>
        <vt:lpwstr>http://www.engr.newpaltz.edu/~otism</vt:lpwstr>
      </vt:variant>
      <vt:variant>
        <vt:lpwstr/>
      </vt:variant>
      <vt:variant>
        <vt:i4>3539031</vt:i4>
      </vt:variant>
      <vt:variant>
        <vt:i4>0</vt:i4>
      </vt:variant>
      <vt:variant>
        <vt:i4>0</vt:i4>
      </vt:variant>
      <vt:variant>
        <vt:i4>5</vt:i4>
      </vt:variant>
      <vt:variant>
        <vt:lpwstr>mailto:otism@engr.newpaltz.edu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dc:title>
  <dc:creator>Mike Otis;Ken Bird</dc:creator>
  <cp:lastModifiedBy>mittenl</cp:lastModifiedBy>
  <cp:revision>2</cp:revision>
  <cp:lastPrinted>2014-08-22T12:11:00Z</cp:lastPrinted>
  <dcterms:created xsi:type="dcterms:W3CDTF">2015-07-03T18:30:00Z</dcterms:created>
  <dcterms:modified xsi:type="dcterms:W3CDTF">2015-07-03T18:30:00Z</dcterms:modified>
</cp:coreProperties>
</file>